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4F89" w14:textId="6D3B177D" w:rsidR="00B4392D" w:rsidRDefault="00B4392D" w:rsidP="00B4392D">
      <w:pPr>
        <w:pStyle w:val="Sinespaciado"/>
        <w:jc w:val="both"/>
        <w:rPr>
          <w:rFonts w:ascii="Arial" w:hAnsi="Arial" w:cs="Arial"/>
          <w:bCs/>
          <w:color w:val="000000" w:themeColor="text1"/>
          <w:sz w:val="18"/>
          <w:szCs w:val="20"/>
          <w:lang w:eastAsia="es-ES"/>
        </w:rPr>
      </w:pPr>
      <w:r>
        <w:rPr>
          <w:rFonts w:ascii="Arial" w:hAnsi="Arial" w:cs="Arial"/>
          <w:bCs/>
          <w:noProof/>
          <w:color w:val="000000" w:themeColor="text1"/>
          <w:sz w:val="18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7F7D" wp14:editId="0B45C744">
                <wp:simplePos x="0" y="0"/>
                <wp:positionH relativeFrom="column">
                  <wp:posOffset>2173605</wp:posOffset>
                </wp:positionH>
                <wp:positionV relativeFrom="paragraph">
                  <wp:posOffset>-434128</wp:posOffset>
                </wp:positionV>
                <wp:extent cx="1143000" cy="36322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A96F5" w14:textId="77777777" w:rsidR="00B4392D" w:rsidRPr="00A801D4" w:rsidRDefault="00B4392D" w:rsidP="00306B7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20"/>
                                <w:lang w:eastAsia="es-ES"/>
                              </w:rPr>
                            </w:pPr>
                            <w:r w:rsidRPr="00A801D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20"/>
                                <w:lang w:eastAsia="es-ES"/>
                              </w:rPr>
                              <w:t>Dossier de Prensa</w:t>
                            </w:r>
                          </w:p>
                          <w:p w14:paraId="3AB8F09D" w14:textId="0D491680" w:rsidR="00B4392D" w:rsidRDefault="009844A5" w:rsidP="00306B7E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Diciembre</w:t>
                            </w:r>
                            <w:r w:rsidR="00B4392D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201</w:t>
                            </w:r>
                            <w:r w:rsidR="00ED6EC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7F7D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71.15pt;margin-top:-34.15pt;width:90pt;height:2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" filled="f" stroked="f">
                <v:textbox>
                  <w:txbxContent>
                    <w:p w14:paraId="447A96F5" w14:textId="77777777" w:rsidR="00B4392D" w:rsidRPr="00A801D4" w:rsidRDefault="00B4392D" w:rsidP="00306B7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20"/>
                          <w:lang w:eastAsia="es-ES"/>
                        </w:rPr>
                      </w:pPr>
                      <w:r w:rsidRPr="00A801D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20"/>
                          <w:lang w:eastAsia="es-ES"/>
                        </w:rPr>
                        <w:t>Dossier de Prensa</w:t>
                      </w:r>
                    </w:p>
                    <w:p w14:paraId="3AB8F09D" w14:textId="0D491680" w:rsidR="00B4392D" w:rsidRDefault="009844A5" w:rsidP="00306B7E">
                      <w:pPr>
                        <w:jc w:val="center"/>
                      </w:pPr>
                      <w:r>
                        <w:rPr>
                          <w:bCs/>
                          <w:color w:val="000000" w:themeColor="text1"/>
                          <w:sz w:val="18"/>
                          <w:szCs w:val="20"/>
                        </w:rPr>
                        <w:t>Diciembre</w:t>
                      </w:r>
                      <w:r w:rsidR="00B4392D">
                        <w:rPr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201</w:t>
                      </w:r>
                      <w:r w:rsidR="00ED6EC6">
                        <w:rPr>
                          <w:bCs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76E7768" w14:textId="7C4B91C4" w:rsidR="00F75267" w:rsidRDefault="00A746E5" w:rsidP="00B4392D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Cs w:val="20"/>
          <w:u w:val="single"/>
          <w:lang w:eastAsia="es-ES"/>
        </w:rPr>
      </w:pPr>
      <w:r>
        <w:rPr>
          <w:rFonts w:ascii="Arial" w:hAnsi="Arial" w:cs="Arial"/>
          <w:b/>
          <w:bCs/>
          <w:color w:val="000000" w:themeColor="text1"/>
          <w:szCs w:val="20"/>
          <w:u w:val="single"/>
          <w:lang w:eastAsia="es-ES"/>
        </w:rPr>
        <w:t xml:space="preserve">El circuito de esquí alpino U12/10 Audi </w:t>
      </w:r>
      <w:proofErr w:type="spellStart"/>
      <w:r>
        <w:rPr>
          <w:rFonts w:ascii="Arial" w:hAnsi="Arial" w:cs="Arial"/>
          <w:b/>
          <w:bCs/>
          <w:color w:val="000000" w:themeColor="text1"/>
          <w:szCs w:val="20"/>
          <w:u w:val="single"/>
          <w:lang w:eastAsia="es-ES"/>
        </w:rPr>
        <w:t>quattro</w:t>
      </w:r>
      <w:proofErr w:type="spellEnd"/>
      <w:r>
        <w:rPr>
          <w:rFonts w:ascii="Arial" w:hAnsi="Arial" w:cs="Arial"/>
          <w:b/>
          <w:bCs/>
          <w:color w:val="000000" w:themeColor="text1"/>
          <w:szCs w:val="20"/>
          <w:u w:val="single"/>
          <w:lang w:eastAsia="es-ES"/>
        </w:rPr>
        <w:t xml:space="preserve"> Cup cumple </w:t>
      </w:r>
      <w:r w:rsidR="00820FF9">
        <w:rPr>
          <w:rFonts w:ascii="Arial" w:hAnsi="Arial" w:cs="Arial"/>
          <w:b/>
          <w:bCs/>
          <w:color w:val="000000" w:themeColor="text1"/>
          <w:szCs w:val="20"/>
          <w:u w:val="single"/>
          <w:lang w:eastAsia="es-ES"/>
        </w:rPr>
        <w:t>10</w:t>
      </w:r>
      <w:r>
        <w:rPr>
          <w:rFonts w:ascii="Arial" w:hAnsi="Arial" w:cs="Arial"/>
          <w:b/>
          <w:bCs/>
          <w:color w:val="000000" w:themeColor="text1"/>
          <w:szCs w:val="20"/>
          <w:u w:val="single"/>
          <w:lang w:eastAsia="es-ES"/>
        </w:rPr>
        <w:t xml:space="preserve"> años </w:t>
      </w:r>
      <w:r w:rsidR="0009596E">
        <w:rPr>
          <w:rFonts w:ascii="Arial" w:hAnsi="Arial" w:cs="Arial"/>
          <w:b/>
          <w:bCs/>
          <w:color w:val="000000" w:themeColor="text1"/>
          <w:szCs w:val="20"/>
          <w:u w:val="single"/>
          <w:lang w:eastAsia="es-ES"/>
        </w:rPr>
        <w:t>impulsando el esquí</w:t>
      </w:r>
      <w:r w:rsidR="00094F7B">
        <w:rPr>
          <w:rFonts w:ascii="Arial" w:hAnsi="Arial" w:cs="Arial"/>
          <w:b/>
          <w:bCs/>
          <w:color w:val="000000" w:themeColor="text1"/>
          <w:szCs w:val="20"/>
          <w:u w:val="single"/>
          <w:lang w:eastAsia="es-ES"/>
        </w:rPr>
        <w:t xml:space="preserve"> alpino</w:t>
      </w:r>
      <w:r w:rsidR="0009596E">
        <w:rPr>
          <w:rFonts w:ascii="Arial" w:hAnsi="Arial" w:cs="Arial"/>
          <w:b/>
          <w:bCs/>
          <w:color w:val="000000" w:themeColor="text1"/>
          <w:szCs w:val="20"/>
          <w:u w:val="single"/>
          <w:lang w:eastAsia="es-ES"/>
        </w:rPr>
        <w:t xml:space="preserve"> de base español</w:t>
      </w:r>
      <w:r w:rsidR="00DD7987">
        <w:rPr>
          <w:rFonts w:ascii="Arial" w:hAnsi="Arial" w:cs="Arial"/>
          <w:b/>
          <w:bCs/>
          <w:color w:val="000000" w:themeColor="text1"/>
          <w:szCs w:val="20"/>
          <w:u w:val="single"/>
          <w:lang w:eastAsia="es-ES"/>
        </w:rPr>
        <w:t xml:space="preserve"> </w:t>
      </w:r>
    </w:p>
    <w:p w14:paraId="33E78E4C" w14:textId="77777777" w:rsidR="002744D1" w:rsidRPr="00F87556" w:rsidRDefault="002744D1" w:rsidP="00CB54D5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2CF57F27" w14:textId="77777777" w:rsidR="00E034B3" w:rsidRDefault="00E034B3" w:rsidP="008016D8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554AD851" w14:textId="28104527" w:rsidR="00996804" w:rsidRPr="00F87556" w:rsidRDefault="00577EE5" w:rsidP="008016D8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La </w:t>
      </w:r>
      <w:r w:rsidR="00A746E5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10</w:t>
      </w:r>
      <w:r w:rsidR="00996804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ª edición </w:t>
      </w:r>
      <w:r w:rsidR="00DF1FBF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del</w:t>
      </w:r>
      <w:r w:rsidR="006F7F09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circuito de esquí alpino </w:t>
      </w:r>
      <w:r w:rsidR="00DF1FBF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U12</w:t>
      </w:r>
      <w:r w:rsidR="006F7F09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/U10</w:t>
      </w:r>
      <w:r w:rsidR="00DF1FBF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  <w:r w:rsidR="00996804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Audi </w:t>
      </w:r>
      <w:proofErr w:type="spellStart"/>
      <w:r w:rsidR="00996804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quattro</w:t>
      </w:r>
      <w:proofErr w:type="spellEnd"/>
      <w:r w:rsidR="00996804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Cup</w:t>
      </w:r>
      <w:r w:rsidR="009B3ED0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de</w:t>
      </w:r>
      <w:r w:rsidR="00C260B7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  <w:r w:rsidR="00563737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la </w:t>
      </w:r>
      <w:r w:rsidR="00C260B7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RFEDI</w:t>
      </w:r>
      <w:r w:rsidR="004F4248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renueva su compromiso</w:t>
      </w:r>
      <w:r w:rsidR="00B21453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de</w:t>
      </w:r>
      <w:r w:rsidR="004F4248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  <w:r w:rsidR="008B17E3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fomentar los valores del aprendizaje,</w:t>
      </w:r>
      <w:r w:rsidR="004F4248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  <w:r w:rsidR="008B17E3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diversión y la </w:t>
      </w:r>
      <w:r w:rsidR="00864252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competición </w:t>
      </w:r>
      <w:r w:rsidR="004F4248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para conseguir</w:t>
      </w:r>
      <w:r w:rsidR="00864252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la fo</w:t>
      </w:r>
      <w:r w:rsidR="00A95C38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rmación</w:t>
      </w:r>
      <w:r w:rsidR="004F4248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deportiva y personal</w:t>
      </w:r>
      <w:r w:rsidR="00A95C38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de los niños </w:t>
      </w:r>
      <w:r w:rsidR="00A746E5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de entre</w:t>
      </w:r>
      <w:r w:rsidR="00A95C38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8</w:t>
      </w:r>
      <w:r w:rsidR="00864252" w:rsidRPr="00F87556"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y 12 años.</w:t>
      </w:r>
    </w:p>
    <w:p w14:paraId="33598C0B" w14:textId="3AD7B07A" w:rsidR="00996804" w:rsidRDefault="00996804" w:rsidP="008016D8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1539DB13" w14:textId="687BB24A" w:rsidR="008016D8" w:rsidRDefault="008016D8" w:rsidP="008016D8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En los últimos cuatro años se han potenciado las actividades lúdicas en las fiestas celebradas en los pabellones deportivos, una vez finalizada la competición.</w:t>
      </w:r>
    </w:p>
    <w:p w14:paraId="06FB0F04" w14:textId="77777777" w:rsidR="008016D8" w:rsidRDefault="008016D8" w:rsidP="008016D8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6C73B6AB" w14:textId="4452E2E8" w:rsidR="008016D8" w:rsidRDefault="008016D8" w:rsidP="008016D8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>Se han cerrado acuerdos con marcas para potenciar y mejorar cada vez más la organización del circuito.</w:t>
      </w:r>
    </w:p>
    <w:p w14:paraId="52E47352" w14:textId="67962AF6" w:rsidR="008016D8" w:rsidRPr="00F87556" w:rsidRDefault="008016D8" w:rsidP="00F87556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</w:p>
    <w:p w14:paraId="2C4F0551" w14:textId="77777777" w:rsidR="00D97D1C" w:rsidRDefault="00D97D1C" w:rsidP="001A74F9">
      <w:pPr>
        <w:pStyle w:val="Sinespaciad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</w:pPr>
    </w:p>
    <w:p w14:paraId="77B0D3F1" w14:textId="46E05B02" w:rsidR="00092A88" w:rsidRDefault="00D47D42" w:rsidP="001A74F9">
      <w:pPr>
        <w:pStyle w:val="Sinespaciad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Esta temporada 2017-2018 el circuito Audi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quattro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Cup cumple</w:t>
      </w:r>
      <w:r w:rsidR="00620BC6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</w:t>
      </w:r>
      <w:r w:rsidR="005F39F7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10</w:t>
      </w:r>
      <w:r w:rsidR="00620BC6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años </w:t>
      </w:r>
      <w:r w:rsidR="00094F7B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promoviendo el esquí alpino de base español</w:t>
      </w:r>
      <w:r w:rsidR="00B21453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. Un año más</w:t>
      </w:r>
      <w:r w:rsidR="00FC7A1B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, </w:t>
      </w:r>
      <w:r w:rsidR="00502D1E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l</w:t>
      </w:r>
      <w:r w:rsidR="00A80A93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a Real Federación Española Deportes de Invierno</w:t>
      </w:r>
      <w:r w:rsidR="00D323B8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(RFEDI)</w:t>
      </w:r>
      <w:r w:rsidR="0087651C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,</w:t>
      </w:r>
      <w:r w:rsidR="00A80A93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</w:t>
      </w:r>
      <w:r w:rsidR="0087651C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junto con los patrocinadores Audi y Audi </w:t>
      </w:r>
      <w:proofErr w:type="spellStart"/>
      <w:r w:rsidR="0087651C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Financial</w:t>
      </w:r>
      <w:proofErr w:type="spellEnd"/>
      <w:r w:rsidR="0087651C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87651C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Services</w:t>
      </w:r>
      <w:proofErr w:type="spellEnd"/>
      <w:r w:rsidR="0087651C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,</w:t>
      </w:r>
      <w:r w:rsidR="009844A5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además de los clubes organizadores</w:t>
      </w:r>
      <w:r w:rsidR="00D323B8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y marcas colaboradoras</w:t>
      </w:r>
      <w:r w:rsidR="0087651C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traen </w:t>
      </w:r>
      <w:r w:rsidR="00321921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a las</w:t>
      </w:r>
      <w:r w:rsidR="00501DE8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</w:t>
      </w:r>
      <w:r w:rsidR="001D6AAF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estaciones de esquí españolas el circuito para lo</w:t>
      </w:r>
      <w:r w:rsidR="00020BA0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s jóvenes esquiadores de entre 8</w:t>
      </w:r>
      <w:r w:rsidR="001D6AAF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y 12 años. </w:t>
      </w:r>
      <w:r w:rsidR="009844A5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Serán un total</w:t>
      </w:r>
      <w:r w:rsidR="00092A88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de seis </w:t>
      </w:r>
      <w:r w:rsidR="00563737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competiciones</w:t>
      </w:r>
      <w:r w:rsidR="00092A88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distribuidas</w:t>
      </w:r>
      <w:r w:rsidR="00020BA0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entre enero y marzo</w:t>
      </w:r>
      <w:r w:rsidR="00092A88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 xml:space="preserve"> en </w:t>
      </w:r>
      <w:r w:rsidR="00020BA0"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  <w:t>estaciones de Cataluña, Cordillera Cantábrica, Aragón y Andalucía.</w:t>
      </w:r>
    </w:p>
    <w:p w14:paraId="25E05BF8" w14:textId="77777777" w:rsidR="006556EB" w:rsidRDefault="006556EB" w:rsidP="001A74F9">
      <w:pPr>
        <w:pStyle w:val="Sinespaciad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</w:pPr>
    </w:p>
    <w:p w14:paraId="5AA1DFA4" w14:textId="11946553" w:rsidR="00B21453" w:rsidRPr="00B21453" w:rsidRDefault="008F398E" w:rsidP="00B21453">
      <w:pPr>
        <w:rPr>
          <w:rFonts w:eastAsia="Cambria"/>
          <w:bCs/>
          <w:color w:val="000000" w:themeColor="text1"/>
          <w:sz w:val="20"/>
          <w:szCs w:val="20"/>
          <w:lang w:val="es-ES_tradnl"/>
        </w:rPr>
      </w:pPr>
      <w:r>
        <w:rPr>
          <w:rFonts w:eastAsia="Cambria"/>
          <w:bCs/>
          <w:color w:val="000000" w:themeColor="text1"/>
          <w:sz w:val="20"/>
          <w:szCs w:val="20"/>
          <w:lang w:val="es-ES_tradnl"/>
        </w:rPr>
        <w:t>E</w:t>
      </w:r>
      <w:r w:rsidR="00B21453" w:rsidRPr="00B21453">
        <w:rPr>
          <w:rFonts w:eastAsia="Cambria"/>
          <w:bCs/>
          <w:color w:val="000000" w:themeColor="text1"/>
          <w:sz w:val="20"/>
          <w:szCs w:val="20"/>
          <w:lang w:val="es-ES_tradnl"/>
        </w:rPr>
        <w:t>l evento cuenta con el apoyo de uno de los patrocinadores principales RFEDI como es AC-</w:t>
      </w:r>
      <w:proofErr w:type="spellStart"/>
      <w:r w:rsidR="00B21453" w:rsidRPr="00B21453">
        <w:rPr>
          <w:rFonts w:eastAsia="Cambria"/>
          <w:bCs/>
          <w:color w:val="000000" w:themeColor="text1"/>
          <w:sz w:val="20"/>
          <w:szCs w:val="20"/>
          <w:lang w:val="es-ES_tradnl"/>
        </w:rPr>
        <w:t>Hotels</w:t>
      </w:r>
      <w:proofErr w:type="spellEnd"/>
      <w:r w:rsidR="00B21453" w:rsidRPr="00B21453">
        <w:rPr>
          <w:rFonts w:eastAsia="Cambria"/>
          <w:bCs/>
          <w:color w:val="000000" w:themeColor="text1"/>
          <w:sz w:val="20"/>
          <w:szCs w:val="20"/>
          <w:lang w:val="es-ES_tradnl"/>
        </w:rPr>
        <w:t xml:space="preserve"> y de Viajes </w:t>
      </w:r>
      <w:r w:rsidR="005F39F7">
        <w:rPr>
          <w:rFonts w:eastAsia="Cambria"/>
          <w:bCs/>
          <w:color w:val="000000" w:themeColor="text1"/>
          <w:sz w:val="20"/>
          <w:szCs w:val="20"/>
          <w:lang w:val="es-ES_tradnl"/>
        </w:rPr>
        <w:t xml:space="preserve">Thai </w:t>
      </w:r>
      <w:proofErr w:type="spellStart"/>
      <w:r w:rsidR="005F39F7">
        <w:rPr>
          <w:rFonts w:eastAsia="Cambria"/>
          <w:bCs/>
          <w:color w:val="000000" w:themeColor="text1"/>
          <w:sz w:val="20"/>
          <w:szCs w:val="20"/>
          <w:lang w:val="es-ES_tradnl"/>
        </w:rPr>
        <w:t>Dreams</w:t>
      </w:r>
      <w:proofErr w:type="spellEnd"/>
      <w:r w:rsidR="005F39F7">
        <w:rPr>
          <w:rFonts w:eastAsia="Cambria"/>
          <w:bCs/>
          <w:color w:val="000000" w:themeColor="text1"/>
          <w:sz w:val="20"/>
          <w:szCs w:val="20"/>
          <w:lang w:val="es-ES_tradnl"/>
        </w:rPr>
        <w:t xml:space="preserve">, nuevo colaborador </w:t>
      </w:r>
      <w:proofErr w:type="spellStart"/>
      <w:r w:rsidR="005F39F7">
        <w:rPr>
          <w:rFonts w:eastAsia="Cambria"/>
          <w:bCs/>
          <w:color w:val="000000" w:themeColor="text1"/>
          <w:sz w:val="20"/>
          <w:szCs w:val="20"/>
          <w:lang w:val="es-ES_tradnl"/>
        </w:rPr>
        <w:t>S</w:t>
      </w:r>
      <w:r w:rsidR="00B21453" w:rsidRPr="00B21453">
        <w:rPr>
          <w:rFonts w:eastAsia="Cambria"/>
          <w:bCs/>
          <w:color w:val="000000" w:themeColor="text1"/>
          <w:sz w:val="20"/>
          <w:szCs w:val="20"/>
          <w:lang w:val="es-ES_tradnl"/>
        </w:rPr>
        <w:t>painsnow</w:t>
      </w:r>
      <w:proofErr w:type="spellEnd"/>
      <w:r w:rsidR="00B21453" w:rsidRPr="00B21453">
        <w:rPr>
          <w:rFonts w:eastAsia="Cambria"/>
          <w:bCs/>
          <w:color w:val="000000" w:themeColor="text1"/>
          <w:sz w:val="20"/>
          <w:szCs w:val="20"/>
          <w:lang w:val="es-ES_tradnl"/>
        </w:rPr>
        <w:t>. En esta nueva edición se suman</w:t>
      </w:r>
      <w:r w:rsidR="00323C86">
        <w:rPr>
          <w:rFonts w:eastAsia="Cambria"/>
          <w:bCs/>
          <w:color w:val="000000" w:themeColor="text1"/>
          <w:sz w:val="20"/>
          <w:szCs w:val="20"/>
          <w:lang w:val="es-ES_tradnl"/>
        </w:rPr>
        <w:t>,</w:t>
      </w:r>
      <w:r w:rsidR="00B21453" w:rsidRPr="00B21453">
        <w:rPr>
          <w:rFonts w:eastAsia="Cambria"/>
          <w:bCs/>
          <w:color w:val="000000" w:themeColor="text1"/>
          <w:sz w:val="20"/>
          <w:szCs w:val="20"/>
          <w:lang w:val="es-ES_tradnl"/>
        </w:rPr>
        <w:t xml:space="preserve"> además</w:t>
      </w:r>
      <w:r w:rsidR="00323C86">
        <w:rPr>
          <w:rFonts w:eastAsia="Cambria"/>
          <w:bCs/>
          <w:color w:val="000000" w:themeColor="text1"/>
          <w:sz w:val="20"/>
          <w:szCs w:val="20"/>
          <w:lang w:val="es-ES_tradnl"/>
        </w:rPr>
        <w:t>,</w:t>
      </w:r>
      <w:r w:rsidR="00B21453" w:rsidRPr="00B21453">
        <w:rPr>
          <w:rFonts w:eastAsia="Cambria"/>
          <w:bCs/>
          <w:color w:val="000000" w:themeColor="text1"/>
          <w:sz w:val="20"/>
          <w:szCs w:val="20"/>
          <w:lang w:val="es-ES_tradnl"/>
        </w:rPr>
        <w:t xml:space="preserve"> </w:t>
      </w:r>
      <w:r w:rsidR="00323C86">
        <w:rPr>
          <w:rFonts w:eastAsia="Cambria"/>
          <w:bCs/>
          <w:color w:val="000000" w:themeColor="text1"/>
          <w:sz w:val="20"/>
          <w:szCs w:val="20"/>
          <w:lang w:val="es-ES_tradnl"/>
        </w:rPr>
        <w:t>tres</w:t>
      </w:r>
      <w:r w:rsidR="00B21453" w:rsidRPr="00B21453">
        <w:rPr>
          <w:rFonts w:eastAsia="Cambria"/>
          <w:bCs/>
          <w:color w:val="000000" w:themeColor="text1"/>
          <w:sz w:val="20"/>
          <w:szCs w:val="20"/>
          <w:lang w:val="es-ES_tradnl"/>
        </w:rPr>
        <w:t xml:space="preserve"> grandes marcas: </w:t>
      </w:r>
      <w:r w:rsidR="00B21453">
        <w:rPr>
          <w:rFonts w:eastAsia="Cambria"/>
          <w:bCs/>
          <w:color w:val="000000" w:themeColor="text1"/>
          <w:sz w:val="20"/>
          <w:szCs w:val="20"/>
          <w:lang w:val="es-ES_tradnl"/>
        </w:rPr>
        <w:t xml:space="preserve">esquís </w:t>
      </w:r>
      <w:r w:rsidR="005F39F7">
        <w:rPr>
          <w:rFonts w:eastAsia="Cambria"/>
          <w:bCs/>
          <w:color w:val="000000" w:themeColor="text1"/>
          <w:sz w:val="20"/>
          <w:szCs w:val="20"/>
          <w:lang w:val="es-ES_tradnl"/>
        </w:rPr>
        <w:t>Head</w:t>
      </w:r>
      <w:r w:rsidR="00323C86">
        <w:rPr>
          <w:rFonts w:eastAsia="Cambria"/>
          <w:bCs/>
          <w:color w:val="000000" w:themeColor="text1"/>
          <w:sz w:val="20"/>
          <w:szCs w:val="20"/>
          <w:lang w:val="es-ES_tradnl"/>
        </w:rPr>
        <w:t xml:space="preserve">, </w:t>
      </w:r>
      <w:r w:rsidR="00B21453" w:rsidRPr="00B21453">
        <w:rPr>
          <w:rFonts w:eastAsia="Cambria"/>
          <w:bCs/>
          <w:color w:val="000000" w:themeColor="text1"/>
          <w:sz w:val="20"/>
          <w:szCs w:val="20"/>
          <w:lang w:val="es-ES_tradnl"/>
        </w:rPr>
        <w:t>Puleva</w:t>
      </w:r>
      <w:r w:rsidR="00323C86">
        <w:rPr>
          <w:rFonts w:eastAsia="Cambria"/>
          <w:bCs/>
          <w:color w:val="000000" w:themeColor="text1"/>
          <w:sz w:val="20"/>
          <w:szCs w:val="20"/>
          <w:lang w:val="es-ES_tradnl"/>
        </w:rPr>
        <w:t xml:space="preserve"> y </w:t>
      </w:r>
      <w:proofErr w:type="spellStart"/>
      <w:r w:rsidR="00323C86">
        <w:rPr>
          <w:rFonts w:eastAsia="Cambria"/>
          <w:bCs/>
          <w:color w:val="000000" w:themeColor="text1"/>
          <w:sz w:val="20"/>
          <w:szCs w:val="20"/>
          <w:lang w:val="es-ES_tradnl"/>
        </w:rPr>
        <w:t>Ladival</w:t>
      </w:r>
      <w:proofErr w:type="spellEnd"/>
      <w:r w:rsidR="005F39F7">
        <w:rPr>
          <w:rFonts w:eastAsia="Cambria"/>
          <w:bCs/>
          <w:color w:val="000000" w:themeColor="text1"/>
          <w:sz w:val="20"/>
          <w:szCs w:val="20"/>
          <w:lang w:val="es-ES_tradnl"/>
        </w:rPr>
        <w:t>.</w:t>
      </w:r>
    </w:p>
    <w:p w14:paraId="100C0CED" w14:textId="77777777" w:rsidR="004F4248" w:rsidRDefault="004F4248" w:rsidP="001A74F9">
      <w:pPr>
        <w:pStyle w:val="Sinespaciad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</w:pPr>
    </w:p>
    <w:p w14:paraId="1C01B3E0" w14:textId="26200466" w:rsidR="00321921" w:rsidRPr="00F87556" w:rsidRDefault="00321921" w:rsidP="00321921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2"/>
          <w:szCs w:val="20"/>
          <w:lang w:eastAsia="es-E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0"/>
          <w:lang w:eastAsia="es-ES"/>
        </w:rPr>
        <w:t>Las estaciones seleccionadas para el evento</w:t>
      </w:r>
    </w:p>
    <w:p w14:paraId="085E4915" w14:textId="77777777" w:rsidR="00321921" w:rsidRPr="00F87556" w:rsidRDefault="00321921" w:rsidP="00321921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</w:p>
    <w:p w14:paraId="33CBE413" w14:textId="72DEFF01" w:rsidR="00361ED6" w:rsidRDefault="00321921" w:rsidP="00321921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El circuito Audi </w:t>
      </w:r>
      <w:proofErr w:type="spellStart"/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quattro</w:t>
      </w:r>
      <w:proofErr w:type="spellEnd"/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Cup, </w:t>
      </w:r>
      <w:r w:rsidR="00323C86">
        <w:rPr>
          <w:color w:val="000000" w:themeColor="text1"/>
          <w:sz w:val="20"/>
          <w:szCs w:val="22"/>
          <w:shd w:val="clear" w:color="auto" w:fill="FFFFFF"/>
          <w:lang w:val="es-ES_tradnl"/>
        </w:rPr>
        <w:t>cuyas competiciones</w:t>
      </w:r>
      <w:r w:rsidR="00D6735C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se disputan en un único día </w:t>
      </w:r>
      <w:r w:rsidR="00C93597">
        <w:rPr>
          <w:color w:val="000000" w:themeColor="text1"/>
          <w:sz w:val="20"/>
          <w:szCs w:val="22"/>
          <w:shd w:val="clear" w:color="auto" w:fill="FFFFFF"/>
          <w:lang w:val="es-ES_tradnl"/>
        </w:rPr>
        <w:t>en</w:t>
      </w:r>
      <w:r w:rsidR="00323C8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categoría U10 (entre 9</w:t>
      </w:r>
      <w:r w:rsidR="00C93597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y 10 años) y U12 (11 y 12 años), es una </w:t>
      </w:r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competi</w:t>
      </w:r>
      <w:r w:rsidR="00C93597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ción del calendario de la RFEDI. Cada carrera es independiente y </w:t>
      </w:r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se disputará</w:t>
      </w:r>
      <w:r w:rsidR="00C93597">
        <w:rPr>
          <w:color w:val="000000" w:themeColor="text1"/>
          <w:sz w:val="20"/>
          <w:szCs w:val="22"/>
          <w:shd w:val="clear" w:color="auto" w:fill="FFFFFF"/>
          <w:lang w:val="es-ES_tradnl"/>
        </w:rPr>
        <w:t>n</w:t>
      </w:r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en seis estaciones de esquí ubicadas en las Comunidades Autónomas de Aragón, </w:t>
      </w:r>
      <w:r w:rsidR="00FF0DD3">
        <w:rPr>
          <w:color w:val="000000" w:themeColor="text1"/>
          <w:sz w:val="20"/>
          <w:szCs w:val="22"/>
          <w:shd w:val="clear" w:color="auto" w:fill="FFFFFF"/>
          <w:lang w:val="es-ES_tradnl"/>
        </w:rPr>
        <w:t>Cataluña, Castilla y León</w:t>
      </w:r>
      <w:r w:rsidR="00361ED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y Andalucía. </w:t>
      </w:r>
      <w:r w:rsidR="00BE4521">
        <w:rPr>
          <w:color w:val="000000" w:themeColor="text1"/>
          <w:sz w:val="20"/>
          <w:szCs w:val="22"/>
          <w:shd w:val="clear" w:color="auto" w:fill="FFFFFF"/>
          <w:lang w:val="es-ES_tradnl"/>
        </w:rPr>
        <w:t>S</w:t>
      </w:r>
      <w:r w:rsidR="00361ED6">
        <w:rPr>
          <w:color w:val="000000" w:themeColor="text1"/>
          <w:sz w:val="20"/>
          <w:szCs w:val="22"/>
          <w:shd w:val="clear" w:color="auto" w:fill="FFFFFF"/>
          <w:lang w:val="es-ES_tradnl"/>
        </w:rPr>
        <w:t>e premia a los tres primeros clasificados</w:t>
      </w:r>
      <w:r w:rsidR="005F39F7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(hombres y damas)</w:t>
      </w:r>
      <w:r w:rsidR="00361ED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en las dos categor</w:t>
      </w:r>
      <w:r w:rsidR="005F39F7">
        <w:rPr>
          <w:color w:val="000000" w:themeColor="text1"/>
          <w:sz w:val="20"/>
          <w:szCs w:val="22"/>
          <w:shd w:val="clear" w:color="auto" w:fill="FFFFFF"/>
          <w:lang w:val="es-ES_tradnl"/>
        </w:rPr>
        <w:t>ías.</w:t>
      </w:r>
    </w:p>
    <w:p w14:paraId="12BE782E" w14:textId="77777777" w:rsidR="00361ED6" w:rsidRDefault="00361ED6" w:rsidP="00321921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</w:p>
    <w:p w14:paraId="67586B1C" w14:textId="6883694B" w:rsidR="00361ED6" w:rsidRPr="00F87556" w:rsidRDefault="00361ED6" w:rsidP="00361ED6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Audi </w:t>
      </w:r>
      <w:proofErr w:type="spellStart"/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>quattro</w:t>
      </w:r>
      <w:proofErr w:type="spellEnd"/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Cup volverá a ser </w:t>
      </w:r>
      <w:r w:rsidR="00321921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una excelente ocasión para que los esquiadores más jóvenes vivan en primera persona todo aquello que implica formar parte de un evento deporti</w:t>
      </w:r>
      <w:r w:rsidR="00852FFB">
        <w:rPr>
          <w:color w:val="000000" w:themeColor="text1"/>
          <w:sz w:val="20"/>
          <w:szCs w:val="22"/>
          <w:shd w:val="clear" w:color="auto" w:fill="FFFFFF"/>
          <w:lang w:val="es-ES_tradnl"/>
        </w:rPr>
        <w:t>vo, divirtiéndose con sus compañeros</w:t>
      </w:r>
      <w:r w:rsidR="00321921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de equipo, viajando con sus clubs e incluso con sus familias y en un </w:t>
      </w:r>
      <w:r w:rsidR="00D97D1C">
        <w:rPr>
          <w:color w:val="000000" w:themeColor="text1"/>
          <w:sz w:val="20"/>
          <w:szCs w:val="22"/>
          <w:shd w:val="clear" w:color="auto" w:fill="FFFFFF"/>
          <w:lang w:val="es-ES_tradnl"/>
        </w:rPr>
        <w:t>entorno natural de alta montaña. Todo ello</w:t>
      </w:r>
      <w:r w:rsidR="00D4451A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es una realidad </w:t>
      </w:r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gracias al gran trabajo de los clubes organizadores, estaciones de esquí, federaciones autonómicas y ayuntamientos que facilitan la labor del circuito allí donde se desplaza.</w:t>
      </w:r>
    </w:p>
    <w:p w14:paraId="1E38ED8A" w14:textId="77777777" w:rsidR="00D11662" w:rsidRDefault="00D11662" w:rsidP="00321921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</w:p>
    <w:p w14:paraId="4DC37A3B" w14:textId="3A416D96" w:rsidR="00321921" w:rsidRPr="00F87556" w:rsidRDefault="00D11662" w:rsidP="00321921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>Cada evento</w:t>
      </w:r>
      <w:r w:rsidR="000016DD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del circuito Audi </w:t>
      </w:r>
      <w:proofErr w:type="spellStart"/>
      <w:r w:rsidR="000016DD">
        <w:rPr>
          <w:color w:val="000000" w:themeColor="text1"/>
          <w:sz w:val="20"/>
          <w:szCs w:val="22"/>
          <w:shd w:val="clear" w:color="auto" w:fill="FFFFFF"/>
          <w:lang w:val="es-ES_tradnl"/>
        </w:rPr>
        <w:t>quattro</w:t>
      </w:r>
      <w:proofErr w:type="spellEnd"/>
      <w:r w:rsidR="000016DD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Cup</w:t>
      </w: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tiene la siguiente programación: p</w:t>
      </w:r>
      <w:r w:rsidR="00321921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or la mañana se disputa la competición que habitualmente es un gigante y en ella hay un </w:t>
      </w:r>
      <w:proofErr w:type="spellStart"/>
      <w:r w:rsidR="00321921" w:rsidRPr="00F87556">
        <w:rPr>
          <w:i/>
          <w:color w:val="000000" w:themeColor="text1"/>
          <w:sz w:val="20"/>
          <w:szCs w:val="22"/>
          <w:shd w:val="clear" w:color="auto" w:fill="FFFFFF"/>
          <w:lang w:val="es-ES_tradnl"/>
        </w:rPr>
        <w:t>village</w:t>
      </w:r>
      <w:proofErr w:type="spellEnd"/>
      <w:r w:rsidR="00321921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con animaciones y catering abierto a todos los participantes, acompañantes y esquiadores de la estación. Por la tarde se organizan varias actividades lúdicas, generalmente en el polideportivo próximo a la estación, para que todos los participantes y sus familias tengan un espacio común donde divertirse y compartir experiencias.</w:t>
      </w:r>
    </w:p>
    <w:p w14:paraId="11535ACF" w14:textId="77777777" w:rsidR="00321921" w:rsidRPr="00F87556" w:rsidRDefault="00321921" w:rsidP="00321921">
      <w:pPr>
        <w:jc w:val="both"/>
        <w:rPr>
          <w:b/>
          <w:color w:val="000000" w:themeColor="text1"/>
          <w:sz w:val="20"/>
          <w:szCs w:val="22"/>
          <w:shd w:val="clear" w:color="auto" w:fill="FFFFFF"/>
          <w:lang w:val="es-ES_tradnl"/>
        </w:rPr>
      </w:pPr>
    </w:p>
    <w:p w14:paraId="611BD72E" w14:textId="77777777" w:rsidR="00E034B3" w:rsidRDefault="00E034B3" w:rsidP="00321921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</w:p>
    <w:p w14:paraId="041ADBA7" w14:textId="77777777" w:rsidR="00E034B3" w:rsidRDefault="00E034B3" w:rsidP="00321921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</w:p>
    <w:p w14:paraId="15694447" w14:textId="77777777" w:rsidR="00E034B3" w:rsidRDefault="00E034B3" w:rsidP="00321921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</w:p>
    <w:p w14:paraId="026D0A86" w14:textId="77777777" w:rsidR="00E034B3" w:rsidRDefault="00E034B3" w:rsidP="00321921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</w:p>
    <w:p w14:paraId="2C396908" w14:textId="77777777" w:rsidR="00E034B3" w:rsidRDefault="00E034B3" w:rsidP="00321921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</w:p>
    <w:p w14:paraId="317F3426" w14:textId="77777777" w:rsidR="00E034B3" w:rsidRDefault="00E034B3" w:rsidP="00321921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</w:p>
    <w:p w14:paraId="1B1F5532" w14:textId="77777777" w:rsidR="00E034B3" w:rsidRDefault="00E034B3" w:rsidP="00321921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</w:p>
    <w:p w14:paraId="45CF7B16" w14:textId="2FAA4D16" w:rsidR="00321921" w:rsidRDefault="00321921" w:rsidP="00321921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  <w:r w:rsidRPr="00F87556"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  <w:t>Calendario</w:t>
      </w:r>
      <w:r w:rsidR="00013E33"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  <w:t xml:space="preserve"> </w:t>
      </w:r>
      <w:r w:rsidR="00ED6EC6"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  <w:t>2018</w:t>
      </w:r>
      <w:r w:rsidRPr="00F87556"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  <w:t xml:space="preserve"> del circuito esquí alpino Audi </w:t>
      </w:r>
      <w:proofErr w:type="spellStart"/>
      <w:r w:rsidRPr="00F87556"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  <w:t>quattro</w:t>
      </w:r>
      <w:proofErr w:type="spellEnd"/>
      <w:r w:rsidRPr="00F87556"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  <w:t xml:space="preserve"> Cup U12/U10</w:t>
      </w:r>
      <w:r w:rsidR="00504745"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  <w:t xml:space="preserve"> </w:t>
      </w:r>
    </w:p>
    <w:p w14:paraId="3D02CE1F" w14:textId="77777777" w:rsidR="00504745" w:rsidRDefault="00504745" w:rsidP="00321921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6"/>
        <w:gridCol w:w="1418"/>
        <w:gridCol w:w="3755"/>
        <w:gridCol w:w="1177"/>
        <w:gridCol w:w="1688"/>
      </w:tblGrid>
      <w:tr w:rsidR="008946BA" w14:paraId="6EA00390" w14:textId="77777777" w:rsidTr="008946BA">
        <w:tc>
          <w:tcPr>
            <w:tcW w:w="1166" w:type="dxa"/>
          </w:tcPr>
          <w:p w14:paraId="1DF9C22C" w14:textId="694C08DB" w:rsidR="00E7167A" w:rsidRPr="00E7167A" w:rsidRDefault="00E7167A" w:rsidP="00321921">
            <w:pPr>
              <w:jc w:val="both"/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167A"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Fecha</w:t>
            </w:r>
          </w:p>
        </w:tc>
        <w:tc>
          <w:tcPr>
            <w:tcW w:w="1418" w:type="dxa"/>
          </w:tcPr>
          <w:p w14:paraId="119AD306" w14:textId="2BC39DFF" w:rsidR="00E7167A" w:rsidRPr="00E7167A" w:rsidRDefault="00E7167A" w:rsidP="00321921">
            <w:pPr>
              <w:jc w:val="both"/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167A"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Lugar</w:t>
            </w:r>
          </w:p>
        </w:tc>
        <w:tc>
          <w:tcPr>
            <w:tcW w:w="3755" w:type="dxa"/>
          </w:tcPr>
          <w:p w14:paraId="7B9E5A21" w14:textId="0A90F943" w:rsidR="00E7167A" w:rsidRPr="00E7167A" w:rsidRDefault="00E7167A" w:rsidP="00321921">
            <w:pPr>
              <w:jc w:val="both"/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167A"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Evento</w:t>
            </w:r>
          </w:p>
        </w:tc>
        <w:tc>
          <w:tcPr>
            <w:tcW w:w="1177" w:type="dxa"/>
          </w:tcPr>
          <w:p w14:paraId="04F492BC" w14:textId="144953DF" w:rsidR="00E7167A" w:rsidRPr="00E7167A" w:rsidRDefault="00E7167A" w:rsidP="00321921">
            <w:pPr>
              <w:jc w:val="both"/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167A"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Federación</w:t>
            </w:r>
          </w:p>
        </w:tc>
        <w:tc>
          <w:tcPr>
            <w:tcW w:w="1688" w:type="dxa"/>
          </w:tcPr>
          <w:p w14:paraId="35ADFBC2" w14:textId="5C235093" w:rsidR="00E7167A" w:rsidRPr="00E7167A" w:rsidRDefault="00E7167A" w:rsidP="00321921">
            <w:pPr>
              <w:jc w:val="both"/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167A">
              <w:rPr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Club</w:t>
            </w:r>
          </w:p>
        </w:tc>
      </w:tr>
      <w:tr w:rsidR="008946BA" w14:paraId="6AAB698F" w14:textId="77777777" w:rsidTr="008946BA">
        <w:tc>
          <w:tcPr>
            <w:tcW w:w="1166" w:type="dxa"/>
          </w:tcPr>
          <w:p w14:paraId="0BB58D19" w14:textId="641FC3E1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13-01-2018</w:t>
            </w:r>
          </w:p>
        </w:tc>
        <w:tc>
          <w:tcPr>
            <w:tcW w:w="1418" w:type="dxa"/>
          </w:tcPr>
          <w:p w14:paraId="4EF2AD35" w14:textId="7E822DF3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La Molina</w:t>
            </w:r>
          </w:p>
        </w:tc>
        <w:tc>
          <w:tcPr>
            <w:tcW w:w="3755" w:type="dxa"/>
          </w:tcPr>
          <w:p w14:paraId="4EEB9BC6" w14:textId="532FF444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XXI Pista! </w:t>
            </w:r>
            <w:proofErr w:type="gramStart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Pista!</w:t>
            </w:r>
            <w:proofErr w:type="gramEnd"/>
          </w:p>
        </w:tc>
        <w:tc>
          <w:tcPr>
            <w:tcW w:w="1177" w:type="dxa"/>
          </w:tcPr>
          <w:p w14:paraId="3FC3ECBF" w14:textId="20488D5F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FCEH</w:t>
            </w:r>
          </w:p>
        </w:tc>
        <w:tc>
          <w:tcPr>
            <w:tcW w:w="1688" w:type="dxa"/>
          </w:tcPr>
          <w:p w14:paraId="5A5E31DA" w14:textId="1A6433A1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LMCE</w:t>
            </w:r>
          </w:p>
        </w:tc>
      </w:tr>
      <w:tr w:rsidR="008946BA" w14:paraId="0B560BA1" w14:textId="77777777" w:rsidTr="008946BA">
        <w:tc>
          <w:tcPr>
            <w:tcW w:w="1166" w:type="dxa"/>
          </w:tcPr>
          <w:p w14:paraId="4CFD8C55" w14:textId="31AA7850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03-02-2018</w:t>
            </w:r>
          </w:p>
        </w:tc>
        <w:tc>
          <w:tcPr>
            <w:tcW w:w="1418" w:type="dxa"/>
          </w:tcPr>
          <w:p w14:paraId="35FD7C9C" w14:textId="6329C0EE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Sierra Nevada</w:t>
            </w:r>
          </w:p>
        </w:tc>
        <w:tc>
          <w:tcPr>
            <w:tcW w:w="3755" w:type="dxa"/>
          </w:tcPr>
          <w:p w14:paraId="58A23D72" w14:textId="349A541B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V Trofeo Descenso del Mar – </w:t>
            </w:r>
            <w:proofErr w:type="spellStart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Ctos</w:t>
            </w:r>
            <w:proofErr w:type="spellEnd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Andalucía</w:t>
            </w:r>
          </w:p>
        </w:tc>
        <w:tc>
          <w:tcPr>
            <w:tcW w:w="1177" w:type="dxa"/>
          </w:tcPr>
          <w:p w14:paraId="631C10E9" w14:textId="75C381B7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FADI</w:t>
            </w:r>
          </w:p>
        </w:tc>
        <w:tc>
          <w:tcPr>
            <w:tcW w:w="1688" w:type="dxa"/>
          </w:tcPr>
          <w:p w14:paraId="46C193F5" w14:textId="77777777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</w:p>
        </w:tc>
      </w:tr>
      <w:tr w:rsidR="008946BA" w14:paraId="74823564" w14:textId="77777777" w:rsidTr="008946BA">
        <w:tc>
          <w:tcPr>
            <w:tcW w:w="1166" w:type="dxa"/>
          </w:tcPr>
          <w:p w14:paraId="7F08C8FF" w14:textId="73D66C47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10-02-2018</w:t>
            </w:r>
          </w:p>
        </w:tc>
        <w:tc>
          <w:tcPr>
            <w:tcW w:w="1418" w:type="dxa"/>
          </w:tcPr>
          <w:p w14:paraId="0F13D09B" w14:textId="53DB5BD4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Baqueira</w:t>
            </w:r>
            <w:proofErr w:type="spellEnd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Beret</w:t>
            </w:r>
            <w:proofErr w:type="spellEnd"/>
          </w:p>
        </w:tc>
        <w:tc>
          <w:tcPr>
            <w:tcW w:w="3755" w:type="dxa"/>
          </w:tcPr>
          <w:p w14:paraId="0636886E" w14:textId="2B27A50A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XXI Trofeo </w:t>
            </w:r>
            <w:proofErr w:type="spellStart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Amics</w:t>
            </w:r>
            <w:proofErr w:type="spellEnd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de </w:t>
            </w:r>
            <w:proofErr w:type="spellStart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Montgarri</w:t>
            </w:r>
            <w:proofErr w:type="spellEnd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U12/10</w:t>
            </w:r>
          </w:p>
        </w:tc>
        <w:tc>
          <w:tcPr>
            <w:tcW w:w="1177" w:type="dxa"/>
          </w:tcPr>
          <w:p w14:paraId="751C8753" w14:textId="7BEF06A5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FCEH</w:t>
            </w:r>
          </w:p>
        </w:tc>
        <w:tc>
          <w:tcPr>
            <w:tcW w:w="1688" w:type="dxa"/>
          </w:tcPr>
          <w:p w14:paraId="6280712A" w14:textId="1BDECFF2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CAEI.</w:t>
            </w:r>
          </w:p>
        </w:tc>
      </w:tr>
      <w:tr w:rsidR="008946BA" w14:paraId="7D0DF238" w14:textId="77777777" w:rsidTr="008946BA">
        <w:tc>
          <w:tcPr>
            <w:tcW w:w="1166" w:type="dxa"/>
          </w:tcPr>
          <w:p w14:paraId="42473510" w14:textId="0404CA1F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17-02-2018</w:t>
            </w:r>
          </w:p>
        </w:tc>
        <w:tc>
          <w:tcPr>
            <w:tcW w:w="1418" w:type="dxa"/>
          </w:tcPr>
          <w:p w14:paraId="40CB8AD8" w14:textId="215EA70A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Astun</w:t>
            </w:r>
            <w:proofErr w:type="spellEnd"/>
          </w:p>
        </w:tc>
        <w:tc>
          <w:tcPr>
            <w:tcW w:w="3755" w:type="dxa"/>
          </w:tcPr>
          <w:p w14:paraId="5B9A46C0" w14:textId="65DB9B9C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Trofeo </w:t>
            </w:r>
            <w:proofErr w:type="spellStart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Alevin</w:t>
            </w:r>
            <w:proofErr w:type="spellEnd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Valle de </w:t>
            </w:r>
            <w:proofErr w:type="spellStart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Astun</w:t>
            </w:r>
            <w:proofErr w:type="spellEnd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</w:t>
            </w:r>
          </w:p>
        </w:tc>
        <w:tc>
          <w:tcPr>
            <w:tcW w:w="1177" w:type="dxa"/>
          </w:tcPr>
          <w:p w14:paraId="48991C20" w14:textId="390BF1A9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FADI</w:t>
            </w:r>
          </w:p>
        </w:tc>
        <w:tc>
          <w:tcPr>
            <w:tcW w:w="1688" w:type="dxa"/>
          </w:tcPr>
          <w:p w14:paraId="34D8D270" w14:textId="36C9ACE0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C.</w:t>
            </w:r>
            <w:r w:rsidR="008946B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E. </w:t>
            </w:r>
            <w:proofErr w:type="spellStart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Mayencos</w:t>
            </w:r>
            <w:proofErr w:type="spellEnd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</w:t>
            </w:r>
          </w:p>
        </w:tc>
      </w:tr>
      <w:tr w:rsidR="008946BA" w14:paraId="3FEA8BE8" w14:textId="77777777" w:rsidTr="00D97D1C">
        <w:trPr>
          <w:trHeight w:val="238"/>
        </w:trPr>
        <w:tc>
          <w:tcPr>
            <w:tcW w:w="1166" w:type="dxa"/>
          </w:tcPr>
          <w:p w14:paraId="1B123EE3" w14:textId="46CAB126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03-03-2018</w:t>
            </w:r>
          </w:p>
        </w:tc>
        <w:tc>
          <w:tcPr>
            <w:tcW w:w="1418" w:type="dxa"/>
          </w:tcPr>
          <w:p w14:paraId="26035DB6" w14:textId="473AE800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San Isidro</w:t>
            </w:r>
          </w:p>
        </w:tc>
        <w:tc>
          <w:tcPr>
            <w:tcW w:w="3755" w:type="dxa"/>
          </w:tcPr>
          <w:p w14:paraId="6A2EE163" w14:textId="661545E3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Ctos</w:t>
            </w:r>
            <w:proofErr w:type="spellEnd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Autonómicos de Castilla y </w:t>
            </w:r>
            <w:proofErr w:type="spellStart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Leon</w:t>
            </w:r>
            <w:proofErr w:type="spellEnd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U12/10</w:t>
            </w:r>
          </w:p>
        </w:tc>
        <w:tc>
          <w:tcPr>
            <w:tcW w:w="1177" w:type="dxa"/>
          </w:tcPr>
          <w:p w14:paraId="23897DBD" w14:textId="592711EB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FDICyL</w:t>
            </w:r>
            <w:proofErr w:type="spellEnd"/>
          </w:p>
        </w:tc>
        <w:tc>
          <w:tcPr>
            <w:tcW w:w="1688" w:type="dxa"/>
          </w:tcPr>
          <w:p w14:paraId="6CA98F47" w14:textId="77777777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</w:p>
        </w:tc>
      </w:tr>
      <w:tr w:rsidR="008946BA" w14:paraId="4B4D2332" w14:textId="77777777" w:rsidTr="008946BA">
        <w:tc>
          <w:tcPr>
            <w:tcW w:w="1166" w:type="dxa"/>
          </w:tcPr>
          <w:p w14:paraId="24061987" w14:textId="68FAC6E2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10-03-2018</w:t>
            </w:r>
          </w:p>
        </w:tc>
        <w:tc>
          <w:tcPr>
            <w:tcW w:w="1418" w:type="dxa"/>
          </w:tcPr>
          <w:p w14:paraId="190E0625" w14:textId="39E318C6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Cerler</w:t>
            </w:r>
            <w:proofErr w:type="spellEnd"/>
          </w:p>
        </w:tc>
        <w:tc>
          <w:tcPr>
            <w:tcW w:w="3755" w:type="dxa"/>
          </w:tcPr>
          <w:p w14:paraId="4A0E7276" w14:textId="2BBC8167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XXIII Trofeo “El </w:t>
            </w:r>
            <w:proofErr w:type="spellStart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Pitarroy</w:t>
            </w:r>
            <w:proofErr w:type="spellEnd"/>
            <w:r w:rsidRPr="00E7167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”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</w:t>
            </w:r>
          </w:p>
        </w:tc>
        <w:tc>
          <w:tcPr>
            <w:tcW w:w="1177" w:type="dxa"/>
          </w:tcPr>
          <w:p w14:paraId="2749FB7A" w14:textId="79BD1CAA" w:rsidR="00E7167A" w:rsidRPr="00E7167A" w:rsidRDefault="00E7167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FADI</w:t>
            </w:r>
          </w:p>
        </w:tc>
        <w:tc>
          <w:tcPr>
            <w:tcW w:w="1688" w:type="dxa"/>
          </w:tcPr>
          <w:p w14:paraId="5C412C4B" w14:textId="4F317105" w:rsidR="00E7167A" w:rsidRPr="00E7167A" w:rsidRDefault="008946BA" w:rsidP="00321921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proofErr w:type="spellStart"/>
            <w:r w:rsidRPr="008946B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Cerler</w:t>
            </w:r>
            <w:proofErr w:type="spellEnd"/>
            <w:r w:rsidRPr="008946BA">
              <w:rPr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 Aneto C. E.</w:t>
            </w:r>
          </w:p>
        </w:tc>
      </w:tr>
    </w:tbl>
    <w:p w14:paraId="335C05F5" w14:textId="77777777" w:rsidR="00504745" w:rsidRPr="00F87556" w:rsidRDefault="00504745" w:rsidP="00321921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</w:p>
    <w:p w14:paraId="71F9E1F7" w14:textId="77777777" w:rsidR="008946BA" w:rsidRDefault="008946BA" w:rsidP="006556EB">
      <w:pPr>
        <w:jc w:val="both"/>
        <w:rPr>
          <w:b/>
          <w:color w:val="000000" w:themeColor="text1"/>
          <w:sz w:val="22"/>
          <w:szCs w:val="16"/>
          <w:shd w:val="clear" w:color="auto" w:fill="FFFFFF"/>
          <w:lang w:val="es-ES_tradnl"/>
        </w:rPr>
      </w:pPr>
    </w:p>
    <w:p w14:paraId="2BADD8F4" w14:textId="2308DBD7" w:rsidR="006556EB" w:rsidRDefault="006556EB" w:rsidP="006556EB">
      <w:pPr>
        <w:jc w:val="both"/>
        <w:rPr>
          <w:b/>
          <w:color w:val="000000" w:themeColor="text1"/>
          <w:sz w:val="22"/>
          <w:szCs w:val="16"/>
          <w:shd w:val="clear" w:color="auto" w:fill="FFFFFF"/>
          <w:lang w:val="es-ES_tradnl"/>
        </w:rPr>
      </w:pPr>
      <w:r w:rsidRPr="00F87556">
        <w:rPr>
          <w:b/>
          <w:color w:val="000000" w:themeColor="text1"/>
          <w:sz w:val="22"/>
          <w:szCs w:val="16"/>
          <w:shd w:val="clear" w:color="auto" w:fill="FFFFFF"/>
          <w:lang w:val="es-ES_tradnl"/>
        </w:rPr>
        <w:t xml:space="preserve">Audi </w:t>
      </w:r>
      <w:proofErr w:type="spellStart"/>
      <w:r w:rsidRPr="00F87556">
        <w:rPr>
          <w:b/>
          <w:color w:val="000000" w:themeColor="text1"/>
          <w:sz w:val="22"/>
          <w:szCs w:val="16"/>
          <w:shd w:val="clear" w:color="auto" w:fill="FFFFFF"/>
          <w:lang w:val="es-ES_tradnl"/>
        </w:rPr>
        <w:t>quattro</w:t>
      </w:r>
      <w:proofErr w:type="spellEnd"/>
      <w:r w:rsidRPr="00F87556">
        <w:rPr>
          <w:b/>
          <w:color w:val="000000" w:themeColor="text1"/>
          <w:sz w:val="22"/>
          <w:szCs w:val="16"/>
          <w:shd w:val="clear" w:color="auto" w:fill="FFFFFF"/>
          <w:lang w:val="es-ES_tradnl"/>
        </w:rPr>
        <w:t xml:space="preserve"> Cup</w:t>
      </w:r>
      <w:r w:rsidR="00A44B36">
        <w:rPr>
          <w:b/>
          <w:color w:val="000000" w:themeColor="text1"/>
          <w:sz w:val="22"/>
          <w:szCs w:val="16"/>
          <w:shd w:val="clear" w:color="auto" w:fill="FFFFFF"/>
          <w:lang w:val="es-ES_tradnl"/>
        </w:rPr>
        <w:t xml:space="preserve"> fiel a sus señas de identidad</w:t>
      </w:r>
    </w:p>
    <w:p w14:paraId="19C35FA2" w14:textId="77777777" w:rsidR="00020BA0" w:rsidRPr="00020BA0" w:rsidRDefault="00020BA0" w:rsidP="006556EB">
      <w:pPr>
        <w:jc w:val="both"/>
        <w:rPr>
          <w:b/>
          <w:color w:val="000000" w:themeColor="text1"/>
          <w:sz w:val="22"/>
          <w:szCs w:val="16"/>
          <w:shd w:val="clear" w:color="auto" w:fill="FFFFFF"/>
          <w:lang w:val="es-ES_tradnl"/>
        </w:rPr>
      </w:pPr>
    </w:p>
    <w:p w14:paraId="2E2F215B" w14:textId="4800C1DA" w:rsidR="00141166" w:rsidRDefault="00141166" w:rsidP="006556EB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>El compromiso de la Real Federación Española Deportes de Invierno y Audi con el deporte base es una de las claves del éxito de este circuito de esquí</w:t>
      </w:r>
      <w:r w:rsidR="00674429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alpino, y es que un total de 14</w:t>
      </w: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00 corredores se registraron la pasada temporada en las </w:t>
      </w:r>
      <w:r w:rsidR="00674429">
        <w:rPr>
          <w:color w:val="000000" w:themeColor="text1"/>
          <w:sz w:val="20"/>
          <w:szCs w:val="22"/>
          <w:shd w:val="clear" w:color="auto" w:fill="FFFFFF"/>
          <w:lang w:val="es-ES_tradnl"/>
        </w:rPr>
        <w:t>seis</w:t>
      </w: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carreras que lo compusieron. </w:t>
      </w:r>
    </w:p>
    <w:p w14:paraId="0915D6EA" w14:textId="77777777" w:rsidR="00CC4FBB" w:rsidRDefault="00CC4FBB" w:rsidP="006556EB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</w:p>
    <w:p w14:paraId="25E275AC" w14:textId="26DF3FE5" w:rsidR="00CC4FBB" w:rsidRDefault="00CC4FBB" w:rsidP="006556EB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El éxito es que los jóvenes esquiadores que participan en estas pruebas sientan y compartan la importancia de unir el deporte con la diversión y el aprendizaje. Los objetivos del circuito </w:t>
      </w:r>
      <w:r w:rsidR="00531C34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de esquí alpino </w:t>
      </w: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>más reconocido en España</w:t>
      </w:r>
      <w:r w:rsidR="00531C34">
        <w:rPr>
          <w:color w:val="000000" w:themeColor="text1"/>
          <w:sz w:val="20"/>
          <w:szCs w:val="22"/>
          <w:shd w:val="clear" w:color="auto" w:fill="FFFFFF"/>
          <w:lang w:val="es-ES_tradnl"/>
        </w:rPr>
        <w:t>,</w:t>
      </w: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es premiar y apoyar la deportividad y compañerismo por encima de la competitividad </w:t>
      </w:r>
      <w:r w:rsidR="00531C34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inculcando los valores del deporte como la perseverancia o la superación, que vienen siendo </w:t>
      </w:r>
      <w:r w:rsidR="00B8742D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las señas de identidad de Audi </w:t>
      </w:r>
      <w:proofErr w:type="spellStart"/>
      <w:r w:rsidR="00B8742D">
        <w:rPr>
          <w:color w:val="000000" w:themeColor="text1"/>
          <w:sz w:val="20"/>
          <w:szCs w:val="22"/>
          <w:shd w:val="clear" w:color="auto" w:fill="FFFFFF"/>
          <w:lang w:val="es-ES_tradnl"/>
        </w:rPr>
        <w:t>q</w:t>
      </w:r>
      <w:r w:rsidR="00531C34">
        <w:rPr>
          <w:color w:val="000000" w:themeColor="text1"/>
          <w:sz w:val="20"/>
          <w:szCs w:val="22"/>
          <w:shd w:val="clear" w:color="auto" w:fill="FFFFFF"/>
          <w:lang w:val="es-ES_tradnl"/>
        </w:rPr>
        <w:t>uattro</w:t>
      </w:r>
      <w:proofErr w:type="spellEnd"/>
      <w:r w:rsidR="00531C34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Cup</w:t>
      </w:r>
      <w:r w:rsidR="00674429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a lo largo de las últimas nueve ediciones</w:t>
      </w:r>
      <w:r w:rsidR="00531C34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. </w:t>
      </w:r>
    </w:p>
    <w:p w14:paraId="7F22E36F" w14:textId="77777777" w:rsidR="00CC4FBB" w:rsidRPr="00CC4FBB" w:rsidRDefault="00CC4FBB" w:rsidP="00CC4FBB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</w:p>
    <w:p w14:paraId="20A0F5F6" w14:textId="738AED17" w:rsidR="0017145E" w:rsidRPr="00C30194" w:rsidRDefault="000C71CE" w:rsidP="0017145E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C30194"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  <w:t>Los clubs y entrenadores: la base de la organización</w:t>
      </w:r>
    </w:p>
    <w:p w14:paraId="5A08A94B" w14:textId="77777777" w:rsidR="0017145E" w:rsidRPr="00F87556" w:rsidRDefault="0017145E" w:rsidP="0017145E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</w:p>
    <w:p w14:paraId="195394AA" w14:textId="1FA1FC3B" w:rsidR="0017145E" w:rsidRPr="00F87556" w:rsidRDefault="0017145E" w:rsidP="0017145E">
      <w:pPr>
        <w:jc w:val="both"/>
        <w:rPr>
          <w:sz w:val="20"/>
          <w:szCs w:val="22"/>
          <w:shd w:val="clear" w:color="auto" w:fill="FFFFFF"/>
          <w:lang w:val="es-ES_tradnl"/>
        </w:rPr>
      </w:pPr>
      <w:r w:rsidRPr="00F87556">
        <w:rPr>
          <w:sz w:val="20"/>
          <w:szCs w:val="22"/>
          <w:shd w:val="clear" w:color="auto" w:fill="FFFFFF"/>
          <w:lang w:val="es-ES_tradnl"/>
        </w:rPr>
        <w:t>Lo clubs</w:t>
      </w:r>
      <w:r w:rsidR="00F7135A">
        <w:rPr>
          <w:sz w:val="20"/>
          <w:szCs w:val="22"/>
          <w:shd w:val="clear" w:color="auto" w:fill="FFFFFF"/>
          <w:lang w:val="es-ES_tradnl"/>
        </w:rPr>
        <w:t>, junto con los entrenadores,</w:t>
      </w:r>
      <w:r w:rsidRPr="00F87556">
        <w:rPr>
          <w:sz w:val="20"/>
          <w:szCs w:val="22"/>
          <w:shd w:val="clear" w:color="auto" w:fill="FFFFFF"/>
          <w:lang w:val="es-ES_tradnl"/>
        </w:rPr>
        <w:t xml:space="preserve"> son los responsables del desarrollo y ejecució</w:t>
      </w:r>
      <w:r>
        <w:rPr>
          <w:sz w:val="20"/>
          <w:szCs w:val="22"/>
          <w:shd w:val="clear" w:color="auto" w:fill="FFFFFF"/>
          <w:lang w:val="es-ES_tradnl"/>
        </w:rPr>
        <w:t>n de las diferentes</w:t>
      </w:r>
      <w:r w:rsidRPr="00F87556">
        <w:rPr>
          <w:sz w:val="20"/>
          <w:szCs w:val="22"/>
          <w:shd w:val="clear" w:color="auto" w:fill="FFFFFF"/>
          <w:lang w:val="es-ES_tradnl"/>
        </w:rPr>
        <w:t xml:space="preserve"> prueba</w:t>
      </w:r>
      <w:r>
        <w:rPr>
          <w:sz w:val="20"/>
          <w:szCs w:val="22"/>
          <w:shd w:val="clear" w:color="auto" w:fill="FFFFFF"/>
          <w:lang w:val="es-ES_tradnl"/>
        </w:rPr>
        <w:t>s</w:t>
      </w:r>
      <w:r w:rsidRPr="00F87556">
        <w:rPr>
          <w:sz w:val="20"/>
          <w:szCs w:val="22"/>
          <w:shd w:val="clear" w:color="auto" w:fill="FFFFFF"/>
          <w:lang w:val="es-ES_tradnl"/>
        </w:rPr>
        <w:t xml:space="preserve"> en todo lo relacionado con la parte técnica, desde la solicitud para formar parte del circuito Audi </w:t>
      </w:r>
      <w:proofErr w:type="spellStart"/>
      <w:r w:rsidRPr="00F87556">
        <w:rPr>
          <w:sz w:val="20"/>
          <w:szCs w:val="22"/>
          <w:shd w:val="clear" w:color="auto" w:fill="FFFFFF"/>
          <w:lang w:val="es-ES_tradnl"/>
        </w:rPr>
        <w:t>quattro</w:t>
      </w:r>
      <w:proofErr w:type="spellEnd"/>
      <w:r w:rsidRPr="00F87556">
        <w:rPr>
          <w:sz w:val="20"/>
          <w:szCs w:val="22"/>
          <w:shd w:val="clear" w:color="auto" w:fill="FFFFFF"/>
          <w:lang w:val="es-ES_tradnl"/>
        </w:rPr>
        <w:t xml:space="preserve"> Cup y acoger una de las citas del cale</w:t>
      </w:r>
      <w:r w:rsidR="00020BA0">
        <w:rPr>
          <w:sz w:val="20"/>
          <w:szCs w:val="22"/>
          <w:shd w:val="clear" w:color="auto" w:fill="FFFFFF"/>
          <w:lang w:val="es-ES_tradnl"/>
        </w:rPr>
        <w:t>ndario hasta la organización de la carrera en pistas</w:t>
      </w:r>
      <w:r w:rsidRPr="00F87556">
        <w:rPr>
          <w:sz w:val="20"/>
          <w:szCs w:val="22"/>
          <w:shd w:val="clear" w:color="auto" w:fill="FFFFFF"/>
          <w:lang w:val="es-ES_tradnl"/>
        </w:rPr>
        <w:t xml:space="preserve">. </w:t>
      </w:r>
      <w:r w:rsidR="00F7135A">
        <w:rPr>
          <w:sz w:val="20"/>
          <w:szCs w:val="22"/>
          <w:shd w:val="clear" w:color="auto" w:fill="FFFFFF"/>
          <w:lang w:val="es-ES_tradnl"/>
        </w:rPr>
        <w:t xml:space="preserve">Los </w:t>
      </w:r>
      <w:r w:rsidR="00767285">
        <w:rPr>
          <w:sz w:val="20"/>
          <w:szCs w:val="22"/>
          <w:shd w:val="clear" w:color="auto" w:fill="FFFFFF"/>
          <w:lang w:val="es-ES_tradnl"/>
        </w:rPr>
        <w:t>entrenadores,</w:t>
      </w:r>
      <w:r w:rsidR="00F7135A">
        <w:rPr>
          <w:sz w:val="20"/>
          <w:szCs w:val="22"/>
          <w:shd w:val="clear" w:color="auto" w:fill="FFFFFF"/>
          <w:lang w:val="es-ES_tradnl"/>
        </w:rPr>
        <w:t xml:space="preserve"> además, juegan un papel fundamental para inculcar los valores de trabajo en equipo, compañerismo, constancia y esfuerzo, muy relacionados con la educación deportiva de los jóvenes esquiadores. </w:t>
      </w:r>
    </w:p>
    <w:p w14:paraId="15A89A8A" w14:textId="77777777" w:rsidR="0017145E" w:rsidRPr="00F87556" w:rsidRDefault="0017145E" w:rsidP="0017145E">
      <w:pPr>
        <w:jc w:val="both"/>
        <w:rPr>
          <w:sz w:val="20"/>
          <w:szCs w:val="22"/>
          <w:shd w:val="clear" w:color="auto" w:fill="FFFFFF"/>
          <w:lang w:val="es-ES_tradnl"/>
        </w:rPr>
      </w:pPr>
    </w:p>
    <w:p w14:paraId="003D67B2" w14:textId="567357CC" w:rsidR="0017145E" w:rsidRPr="00F87556" w:rsidRDefault="00F7135A" w:rsidP="0017145E">
      <w:pPr>
        <w:jc w:val="both"/>
        <w:rPr>
          <w:sz w:val="20"/>
          <w:szCs w:val="22"/>
          <w:shd w:val="clear" w:color="auto" w:fill="FFFFFF"/>
          <w:lang w:val="es-ES_tradnl"/>
        </w:rPr>
      </w:pPr>
      <w:r>
        <w:rPr>
          <w:sz w:val="20"/>
          <w:szCs w:val="22"/>
          <w:shd w:val="clear" w:color="auto" w:fill="FFFFFF"/>
          <w:lang w:val="es-ES_tradnl"/>
        </w:rPr>
        <w:t xml:space="preserve">De ellos depende la continuidad </w:t>
      </w:r>
      <w:r w:rsidR="0017145E" w:rsidRPr="00F87556">
        <w:rPr>
          <w:sz w:val="20"/>
          <w:szCs w:val="22"/>
          <w:shd w:val="clear" w:color="auto" w:fill="FFFFFF"/>
          <w:lang w:val="es-ES_tradnl"/>
        </w:rPr>
        <w:t xml:space="preserve">en el deporte </w:t>
      </w:r>
      <w:r>
        <w:rPr>
          <w:sz w:val="20"/>
          <w:szCs w:val="22"/>
          <w:shd w:val="clear" w:color="auto" w:fill="FFFFFF"/>
          <w:lang w:val="es-ES_tradnl"/>
        </w:rPr>
        <w:t xml:space="preserve">de los jóvenes </w:t>
      </w:r>
      <w:r w:rsidR="0017145E" w:rsidRPr="00F87556">
        <w:rPr>
          <w:sz w:val="20"/>
          <w:szCs w:val="22"/>
          <w:shd w:val="clear" w:color="auto" w:fill="FFFFFF"/>
          <w:lang w:val="es-ES_tradnl"/>
        </w:rPr>
        <w:t>y los éxitos que puedan llegar a conseguir en un futuro.</w:t>
      </w:r>
    </w:p>
    <w:p w14:paraId="4EBFB6AF" w14:textId="77777777" w:rsidR="0017145E" w:rsidRPr="00F87556" w:rsidRDefault="0017145E" w:rsidP="0017145E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</w:p>
    <w:p w14:paraId="2BD0390F" w14:textId="218601C9" w:rsidR="0017145E" w:rsidRPr="00F87556" w:rsidRDefault="0017145E" w:rsidP="0017145E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  <w:r w:rsidRPr="00F87556"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  <w:t>Pretemporada, entr</w:t>
      </w:r>
      <w:r w:rsidR="00767285"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  <w:t>enamientos y objetivos para 2018</w:t>
      </w:r>
    </w:p>
    <w:p w14:paraId="6E29C25F" w14:textId="77777777" w:rsidR="0017145E" w:rsidRPr="00F87556" w:rsidRDefault="0017145E" w:rsidP="0017145E">
      <w:pPr>
        <w:jc w:val="both"/>
        <w:rPr>
          <w:color w:val="000000" w:themeColor="text1"/>
          <w:sz w:val="20"/>
          <w:szCs w:val="22"/>
          <w:u w:val="single"/>
          <w:shd w:val="clear" w:color="auto" w:fill="FFFFFF"/>
          <w:lang w:val="es-ES_tradnl"/>
        </w:rPr>
      </w:pPr>
    </w:p>
    <w:p w14:paraId="3C784BD0" w14:textId="77777777" w:rsidR="00B8742D" w:rsidRDefault="004F7DFE" w:rsidP="0017145E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>Cada vez son má</w:t>
      </w:r>
      <w:r w:rsidR="0017145E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s los clubes que desarrollan planes de verano para estas categorías, rompiendo la estacionalidad de solo esquiar y entrenar durante la época de invierno. </w:t>
      </w:r>
      <w:r w:rsidR="00F7135A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Y es que dotar </w:t>
      </w:r>
      <w:r w:rsidR="00B8742D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a estos </w:t>
      </w:r>
      <w:r w:rsidR="00F7135A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jóvenes deportistas de un amplio abanico de habilidades y destrezas es, más allá del rendimiento deportivo, uno de los objetivos principales de la temporada. </w:t>
      </w:r>
    </w:p>
    <w:p w14:paraId="412E5AA7" w14:textId="77777777" w:rsidR="00B8742D" w:rsidRDefault="00B8742D" w:rsidP="0017145E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</w:p>
    <w:p w14:paraId="18C322AE" w14:textId="31975E91" w:rsidR="0017145E" w:rsidRPr="00F87556" w:rsidRDefault="00B8742D" w:rsidP="0017145E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De esta manera, </w:t>
      </w:r>
      <w:r w:rsidR="005F39F7">
        <w:rPr>
          <w:color w:val="000000" w:themeColor="text1"/>
          <w:sz w:val="20"/>
          <w:szCs w:val="22"/>
          <w:shd w:val="clear" w:color="auto" w:fill="FFFFFF"/>
          <w:lang w:val="es-ES_tradnl"/>
        </w:rPr>
        <w:t>algunos</w:t>
      </w:r>
      <w:r w:rsidR="0017145E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e</w:t>
      </w:r>
      <w:r w:rsidR="004F7DFE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squiadores empiezan a viajar a </w:t>
      </w:r>
      <w:r w:rsidR="0017145E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glaciares y otros aprovechan </w:t>
      </w:r>
      <w:r w:rsidR="00020BA0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estructuras </w:t>
      </w:r>
      <w:proofErr w:type="spellStart"/>
      <w:r w:rsidR="00020BA0">
        <w:rPr>
          <w:color w:val="000000" w:themeColor="text1"/>
          <w:sz w:val="20"/>
          <w:szCs w:val="22"/>
          <w:shd w:val="clear" w:color="auto" w:fill="FFFFFF"/>
          <w:lang w:val="es-ES_tradnl"/>
        </w:rPr>
        <w:t>indoor</w:t>
      </w:r>
      <w:proofErr w:type="spellEnd"/>
      <w:r w:rsidR="00020BA0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como el </w:t>
      </w:r>
      <w:r w:rsidR="00767285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Madrid </w:t>
      </w:r>
      <w:proofErr w:type="spellStart"/>
      <w:r w:rsidR="00020BA0">
        <w:rPr>
          <w:color w:val="000000" w:themeColor="text1"/>
          <w:sz w:val="20"/>
          <w:szCs w:val="22"/>
          <w:shd w:val="clear" w:color="auto" w:fill="FFFFFF"/>
          <w:lang w:val="es-ES_tradnl"/>
        </w:rPr>
        <w:t>SnowZ</w:t>
      </w:r>
      <w:r w:rsidR="00767285">
        <w:rPr>
          <w:color w:val="000000" w:themeColor="text1"/>
          <w:sz w:val="20"/>
          <w:szCs w:val="22"/>
          <w:shd w:val="clear" w:color="auto" w:fill="FFFFFF"/>
          <w:lang w:val="es-ES_tradnl"/>
        </w:rPr>
        <w:t>one</w:t>
      </w:r>
      <w:proofErr w:type="spellEnd"/>
      <w:r w:rsidR="0017145E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para realizar una planifica</w:t>
      </w: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ción de entrenamientos completa para llegar al inicio de temporada en perfectas condiciones. </w:t>
      </w:r>
      <w:r w:rsidR="0017145E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Y participar en el circuito Audi </w:t>
      </w:r>
      <w:proofErr w:type="spellStart"/>
      <w:r w:rsidR="0017145E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quattro</w:t>
      </w:r>
      <w:proofErr w:type="spellEnd"/>
      <w:r w:rsidR="0017145E"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Cup complementa perfectamente esta meta en un ambiente sanamente competitivo.</w:t>
      </w:r>
    </w:p>
    <w:p w14:paraId="1A85F8A8" w14:textId="77777777" w:rsidR="0017145E" w:rsidRDefault="0017145E" w:rsidP="001A74F9">
      <w:pPr>
        <w:pStyle w:val="Sinespaciad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</w:pPr>
    </w:p>
    <w:p w14:paraId="780050EC" w14:textId="77777777" w:rsidR="00E034B3" w:rsidRDefault="00E034B3" w:rsidP="006556EB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</w:p>
    <w:p w14:paraId="3F2D53A3" w14:textId="77777777" w:rsidR="00E034B3" w:rsidRDefault="00E034B3" w:rsidP="006556EB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</w:p>
    <w:p w14:paraId="48EE6F41" w14:textId="77777777" w:rsidR="00E034B3" w:rsidRDefault="00E034B3" w:rsidP="006556EB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</w:p>
    <w:p w14:paraId="7E2EDEAF" w14:textId="77777777" w:rsidR="00E034B3" w:rsidRDefault="00E034B3" w:rsidP="006556EB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</w:p>
    <w:p w14:paraId="6721EA1D" w14:textId="77777777" w:rsidR="00E034B3" w:rsidRDefault="00E034B3" w:rsidP="006556EB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</w:p>
    <w:p w14:paraId="6D18FD0F" w14:textId="3F188B11" w:rsidR="006556EB" w:rsidRDefault="00D323B8" w:rsidP="006556EB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  <w:r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  <w:t>S</w:t>
      </w:r>
      <w:r w:rsidR="006556EB" w:rsidRPr="00F87556"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  <w:t>eguimiento de resultados</w:t>
      </w:r>
      <w:r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  <w:t xml:space="preserve"> en directo</w:t>
      </w:r>
      <w:r w:rsidR="006556EB" w:rsidRPr="00F87556"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  <w:t xml:space="preserve"> y descarga imágenes</w:t>
      </w:r>
    </w:p>
    <w:p w14:paraId="0532B97D" w14:textId="77777777" w:rsidR="00503175" w:rsidRPr="00F87556" w:rsidRDefault="00503175" w:rsidP="006556EB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</w:p>
    <w:p w14:paraId="72B122BB" w14:textId="77777777" w:rsidR="006556EB" w:rsidRPr="00F87556" w:rsidRDefault="006556EB" w:rsidP="006556EB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El espacio online actuará como epicentro de todas las comunicaciones de Audi </w:t>
      </w:r>
      <w:proofErr w:type="spellStart"/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quattro</w:t>
      </w:r>
      <w:proofErr w:type="spellEnd"/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Cup con toda la información para el seguimiento de las competiciones. También estarán disponibles los datos y noticias acerca de todas las actividades festivas que se organicen en paralelo en cada una de las seis estaciones donde aterrizarán las pruebas de esquí alpino U12/U10 Audi </w:t>
      </w:r>
      <w:proofErr w:type="spellStart"/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quattro</w:t>
      </w:r>
      <w:proofErr w:type="spellEnd"/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Cup. </w:t>
      </w:r>
    </w:p>
    <w:p w14:paraId="108E4A8F" w14:textId="77777777" w:rsidR="006556EB" w:rsidRPr="00F87556" w:rsidRDefault="006556EB" w:rsidP="006556EB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</w:p>
    <w:p w14:paraId="3DCF15B5" w14:textId="77777777" w:rsidR="006556EB" w:rsidRPr="00F87556" w:rsidRDefault="006556EB" w:rsidP="006556EB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Un espacio destacado de la web será el acceso exclusivo a los resultados de las competiciones, datos que se podrán seguir en directo a través de la aplicación Live </w:t>
      </w:r>
      <w:proofErr w:type="spellStart"/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Timing</w:t>
      </w:r>
      <w:proofErr w:type="spellEnd"/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accesible a través de </w:t>
      </w:r>
      <w:hyperlink r:id="rId7" w:history="1">
        <w:r w:rsidRPr="00F87556">
          <w:rPr>
            <w:rStyle w:val="Hipervnculo"/>
            <w:b/>
            <w:color w:val="auto"/>
            <w:sz w:val="20"/>
            <w:szCs w:val="22"/>
            <w:shd w:val="clear" w:color="auto" w:fill="FFFFFF"/>
            <w:lang w:val="es-ES_tradnl"/>
          </w:rPr>
          <w:t>www.audiquattrocup.es</w:t>
        </w:r>
      </w:hyperlink>
    </w:p>
    <w:p w14:paraId="4C809EB7" w14:textId="77777777" w:rsidR="006556EB" w:rsidRPr="00F87556" w:rsidRDefault="006556EB" w:rsidP="006556EB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</w:p>
    <w:p w14:paraId="7D55A3C6" w14:textId="77777777" w:rsidR="006556EB" w:rsidRPr="00F87556" w:rsidRDefault="006556EB" w:rsidP="006556EB">
      <w:pPr>
        <w:jc w:val="both"/>
        <w:rPr>
          <w:b/>
          <w:color w:val="000000" w:themeColor="text1"/>
          <w:sz w:val="20"/>
          <w:szCs w:val="22"/>
          <w:shd w:val="clear" w:color="auto" w:fill="FFFFFF"/>
          <w:lang w:val="es-ES_tradnl"/>
        </w:rPr>
      </w:pPr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Registrándose en la citada web todos los usuarios tendrán también acceso a la descarga de una selección de imágenes a buena resolución de todas las competiciones del circuito. Una gran oportunidad para hacerse con instantáneas únicas de los jóvenes esquiadores en acción y un fantástico recuerdo de las muchas experiencias que vivirán sobre sus esquís y compartiendo grandes momentos con sus compañeros de equipo.</w:t>
      </w:r>
    </w:p>
    <w:p w14:paraId="0F09268F" w14:textId="77777777" w:rsidR="006556EB" w:rsidRDefault="006556EB" w:rsidP="001A74F9">
      <w:pPr>
        <w:pStyle w:val="Sinespaciad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es-ES"/>
        </w:rPr>
      </w:pPr>
    </w:p>
    <w:p w14:paraId="5DA2F84D" w14:textId="77777777" w:rsidR="00674429" w:rsidRDefault="00674429" w:rsidP="00F87556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</w:p>
    <w:p w14:paraId="0C8EC96E" w14:textId="61C3F898" w:rsidR="0002579B" w:rsidRDefault="00B8742D" w:rsidP="00F87556">
      <w:pPr>
        <w:jc w:val="both"/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</w:pPr>
      <w:r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  <w:t xml:space="preserve">Tardes de entretenimiento y diversión en la fiesta Audi </w:t>
      </w:r>
      <w:proofErr w:type="spellStart"/>
      <w:r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  <w:t>quattro</w:t>
      </w:r>
      <w:proofErr w:type="spellEnd"/>
      <w:r>
        <w:rPr>
          <w:b/>
          <w:color w:val="000000" w:themeColor="text1"/>
          <w:sz w:val="22"/>
          <w:szCs w:val="22"/>
          <w:shd w:val="clear" w:color="auto" w:fill="FFFFFF"/>
          <w:lang w:val="es-ES_tradnl"/>
        </w:rPr>
        <w:t xml:space="preserve"> Cup</w:t>
      </w:r>
    </w:p>
    <w:p w14:paraId="06029401" w14:textId="77777777" w:rsidR="00503175" w:rsidRPr="00503175" w:rsidRDefault="00503175" w:rsidP="00F87556">
      <w:pPr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</w:p>
    <w:p w14:paraId="03B53D24" w14:textId="31B109B3" w:rsidR="00863778" w:rsidRPr="00503175" w:rsidRDefault="00863778" w:rsidP="00503175">
      <w:pPr>
        <w:jc w:val="both"/>
        <w:rPr>
          <w:sz w:val="20"/>
          <w:szCs w:val="20"/>
        </w:rPr>
      </w:pPr>
      <w:r w:rsidRPr="00503175">
        <w:rPr>
          <w:sz w:val="20"/>
          <w:szCs w:val="20"/>
        </w:rPr>
        <w:t>Tras la jornada de competición, adrenalina y concentración, los jóvenes esquiadores se habrán ganado el momento de relajarse y divertirse en la fiesta que se organiza en los pabellones próximos a las</w:t>
      </w:r>
      <w:r w:rsidR="00306B7E">
        <w:rPr>
          <w:sz w:val="20"/>
          <w:szCs w:val="20"/>
        </w:rPr>
        <w:t xml:space="preserve"> </w:t>
      </w:r>
      <w:r w:rsidRPr="00503175">
        <w:rPr>
          <w:sz w:val="20"/>
          <w:szCs w:val="20"/>
        </w:rPr>
        <w:t>estaciones de esquí. Es el momento de dejar de lado la actividad física y compartir, aprender y jugar con sus amigos y familiares en los espacios que la organización del circuito pone a dispo</w:t>
      </w:r>
      <w:r w:rsidR="003B7E21" w:rsidRPr="00503175">
        <w:rPr>
          <w:sz w:val="20"/>
          <w:szCs w:val="20"/>
        </w:rPr>
        <w:t>sición de todos los asistentes.</w:t>
      </w:r>
    </w:p>
    <w:p w14:paraId="5AF73FD4" w14:textId="77777777" w:rsidR="00863778" w:rsidRDefault="00863778" w:rsidP="00863778">
      <w:pPr>
        <w:rPr>
          <w:sz w:val="20"/>
          <w:szCs w:val="20"/>
        </w:rPr>
      </w:pPr>
    </w:p>
    <w:p w14:paraId="2C673EB6" w14:textId="5466B465" w:rsidR="00863778" w:rsidRPr="00F87556" w:rsidRDefault="00863778" w:rsidP="00863778">
      <w:pPr>
        <w:jc w:val="both"/>
        <w:rPr>
          <w:color w:val="000000" w:themeColor="text1"/>
          <w:sz w:val="20"/>
          <w:szCs w:val="22"/>
          <w:shd w:val="clear" w:color="auto" w:fill="FFFFFF"/>
          <w:lang w:val="es-ES_tradnl"/>
        </w:rPr>
      </w:pPr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Y es que las fiestas de la Audi </w:t>
      </w:r>
      <w:proofErr w:type="spellStart"/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quattro</w:t>
      </w:r>
      <w:proofErr w:type="spellEnd"/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Cup se han convertido en un referente del esquí de base y del</w:t>
      </w: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circuito de U12/10 de la RFEDI y serán uno de los platos fuertes de esta temporada. Para ello, </w:t>
      </w:r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se organizarán varias actividades lúdicas y formativas en la misma estación para que se diviertan mientras aprenden y comparten vivenci</w:t>
      </w:r>
      <w:r>
        <w:rPr>
          <w:color w:val="000000" w:themeColor="text1"/>
          <w:sz w:val="20"/>
          <w:szCs w:val="22"/>
          <w:shd w:val="clear" w:color="auto" w:fill="FFFFFF"/>
          <w:lang w:val="es-ES_tradnl"/>
        </w:rPr>
        <w:t>as con sus compañeros de equipo y disfruten de los juegos, música, sorteos y regalos en un ambiente festivo.</w:t>
      </w:r>
      <w:r w:rsidR="00364283">
        <w:rPr>
          <w:color w:val="000000" w:themeColor="text1"/>
          <w:sz w:val="20"/>
          <w:szCs w:val="22"/>
          <w:shd w:val="clear" w:color="auto" w:fill="FFFFFF"/>
          <w:lang w:val="es-ES_tradnl"/>
        </w:rPr>
        <w:t xml:space="preserve"> </w:t>
      </w:r>
      <w:r w:rsidRPr="00F87556">
        <w:rPr>
          <w:color w:val="000000" w:themeColor="text1"/>
          <w:sz w:val="20"/>
          <w:szCs w:val="22"/>
          <w:shd w:val="clear" w:color="auto" w:fill="FFFFFF"/>
          <w:lang w:val="es-ES_tradnl"/>
        </w:rPr>
        <w:t>Una fiesta de tarde en la que vivirán momentos inolvidables y durante la cual también se celebra la entrega de premios de la competición disputada por la mañana, el momento idóneo para premiar y reconocer a los jóvenes deportistas su esfuerzo, talento y deportividad delante de sus equipos y compañeros, clubs y familiares.</w:t>
      </w:r>
    </w:p>
    <w:p w14:paraId="0FDD9C25" w14:textId="77777777" w:rsidR="00863778" w:rsidRDefault="00863778" w:rsidP="00863778">
      <w:pPr>
        <w:rPr>
          <w:sz w:val="20"/>
          <w:szCs w:val="20"/>
        </w:rPr>
      </w:pPr>
    </w:p>
    <w:p w14:paraId="43BBEA9E" w14:textId="48965460" w:rsidR="00863778" w:rsidRPr="00F87556" w:rsidRDefault="00863778" w:rsidP="00863778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  <w:r>
        <w:rPr>
          <w:sz w:val="20"/>
          <w:szCs w:val="20"/>
        </w:rPr>
        <w:t xml:space="preserve">Con una media de </w:t>
      </w:r>
      <w:r w:rsidR="000545BB">
        <w:rPr>
          <w:sz w:val="20"/>
          <w:szCs w:val="20"/>
        </w:rPr>
        <w:t>570</w:t>
      </w:r>
      <w:r>
        <w:rPr>
          <w:sz w:val="20"/>
          <w:szCs w:val="20"/>
        </w:rPr>
        <w:t xml:space="preserve"> asistentes en cada fiesta, </w:t>
      </w:r>
      <w:r>
        <w:rPr>
          <w:rFonts w:cs="TimesNewRomanPS-BoldMT"/>
          <w:bCs/>
          <w:color w:val="000000" w:themeColor="text1"/>
          <w:sz w:val="20"/>
          <w:szCs w:val="22"/>
          <w:lang w:val="es-ES_tradnl"/>
        </w:rPr>
        <w:t>en</w:t>
      </w:r>
      <w:r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espacio común se podrá participar y disfrutar de las diferentes actividades propuestas por los organizadores y patrocinadores del circuito y pensadas para que el entretenimiento, diversión y aprendizaje de todos los grupos de edades. </w:t>
      </w:r>
      <w:r w:rsidR="00804FF3">
        <w:rPr>
          <w:rFonts w:cs="TimesNewRomanPS-BoldMT"/>
          <w:bCs/>
          <w:color w:val="000000" w:themeColor="text1"/>
          <w:sz w:val="20"/>
          <w:szCs w:val="22"/>
          <w:lang w:val="es-ES_tradnl"/>
        </w:rPr>
        <w:t>Cómo</w:t>
      </w:r>
      <w:r w:rsidR="006A5C0B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ya es habitual, todas las fiestas estarán divididas en dos partes diferenciadas: </w:t>
      </w:r>
    </w:p>
    <w:p w14:paraId="26D28184" w14:textId="77777777" w:rsidR="000C0BC4" w:rsidRPr="00F87556" w:rsidRDefault="000C0BC4" w:rsidP="00F87556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</w:p>
    <w:p w14:paraId="48A04814" w14:textId="59039595" w:rsidR="00863778" w:rsidRPr="00F87556" w:rsidRDefault="000C0BC4" w:rsidP="00863778">
      <w:pPr>
        <w:widowControl w:val="0"/>
        <w:autoSpaceDE w:val="0"/>
        <w:autoSpaceDN w:val="0"/>
        <w:adjustRightInd w:val="0"/>
        <w:ind w:left="708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  <w:r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1. </w:t>
      </w:r>
      <w:r w:rsidR="00863778"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Zona </w:t>
      </w:r>
      <w:proofErr w:type="spellStart"/>
      <w:r w:rsidR="00863778"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>Kids</w:t>
      </w:r>
      <w:proofErr w:type="spellEnd"/>
      <w:r w:rsidR="006A5C0B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(Audi </w:t>
      </w:r>
      <w:proofErr w:type="spellStart"/>
      <w:r w:rsidR="006A5C0B">
        <w:rPr>
          <w:rFonts w:cs="TimesNewRomanPS-BoldMT"/>
          <w:bCs/>
          <w:color w:val="000000" w:themeColor="text1"/>
          <w:sz w:val="20"/>
          <w:szCs w:val="22"/>
          <w:lang w:val="es-ES_tradnl"/>
        </w:rPr>
        <w:t>Financial</w:t>
      </w:r>
      <w:proofErr w:type="spellEnd"/>
      <w:r w:rsidR="006A5C0B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</w:t>
      </w:r>
      <w:proofErr w:type="spellStart"/>
      <w:r w:rsidR="006A5C0B">
        <w:rPr>
          <w:rFonts w:cs="TimesNewRomanPS-BoldMT"/>
          <w:bCs/>
          <w:color w:val="000000" w:themeColor="text1"/>
          <w:sz w:val="20"/>
          <w:szCs w:val="22"/>
          <w:lang w:val="es-ES_tradnl"/>
        </w:rPr>
        <w:t>Services</w:t>
      </w:r>
      <w:proofErr w:type="spellEnd"/>
      <w:r w:rsidR="006A5C0B">
        <w:rPr>
          <w:rFonts w:cs="TimesNewRomanPS-BoldMT"/>
          <w:bCs/>
          <w:color w:val="000000" w:themeColor="text1"/>
          <w:sz w:val="20"/>
          <w:szCs w:val="22"/>
          <w:lang w:val="es-ES_tradnl"/>
        </w:rPr>
        <w:t>)</w:t>
      </w:r>
      <w:r w:rsidR="00863778"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>: un espacio pensado especialmente para los más pequeños de la fiesta. Allí encontrarán actividades didácticas y lúdicas, pensadas para que se lo pasen en grande mientras aprenden y se empapan de los valores de la deportividad y compañerismo que forman parte del alma de este circuito.</w:t>
      </w:r>
      <w:r w:rsidR="00117232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En la carpa infantil</w:t>
      </w:r>
      <w:r w:rsidR="00AA483B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habrá actividades cómo el cuentacuentos o el pinta-caras. </w:t>
      </w:r>
    </w:p>
    <w:p w14:paraId="7036B183" w14:textId="77777777" w:rsidR="000C0BC4" w:rsidRPr="00F87556" w:rsidRDefault="000C0BC4" w:rsidP="00F87556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</w:p>
    <w:p w14:paraId="5BCFE893" w14:textId="18FBC977" w:rsidR="00863778" w:rsidRPr="00F87556" w:rsidRDefault="000C0BC4" w:rsidP="00863778">
      <w:pPr>
        <w:widowControl w:val="0"/>
        <w:autoSpaceDE w:val="0"/>
        <w:autoSpaceDN w:val="0"/>
        <w:adjustRightInd w:val="0"/>
        <w:ind w:left="708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  <w:r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2. </w:t>
      </w:r>
      <w:r w:rsidR="00863778"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>Una zona tecnológica con propuestas lúdicas, didácticas y de temática muy actual donde la utilización de los dispositivos móviles se</w:t>
      </w:r>
      <w:r w:rsidR="00863778">
        <w:rPr>
          <w:rFonts w:cs="TimesNewRomanPS-BoldMT"/>
          <w:bCs/>
          <w:color w:val="000000" w:themeColor="text1"/>
          <w:sz w:val="20"/>
          <w:szCs w:val="22"/>
          <w:lang w:val="es-ES_tradnl"/>
        </w:rPr>
        <w:t>rá protagonista con el objetivo</w:t>
      </w:r>
      <w:r w:rsidR="00863778"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de aprender mientras se divierten con lo último en nuevas tecnologías.</w:t>
      </w:r>
      <w:r w:rsidR="00D23DCB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</w:t>
      </w:r>
    </w:p>
    <w:p w14:paraId="56CF0768" w14:textId="77777777" w:rsidR="000C0BC4" w:rsidRPr="00F87556" w:rsidRDefault="000C0BC4" w:rsidP="00F87556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</w:p>
    <w:p w14:paraId="1C141FE8" w14:textId="77777777" w:rsidR="00E034B3" w:rsidRDefault="00E034B3" w:rsidP="006A5C0B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u w:val="single"/>
          <w:lang w:val="es-ES_tradnl"/>
        </w:rPr>
      </w:pPr>
    </w:p>
    <w:p w14:paraId="54AF3306" w14:textId="3D2435A3" w:rsidR="00863778" w:rsidRDefault="006A5C0B" w:rsidP="006A5C0B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u w:val="single"/>
          <w:lang w:val="es-ES_tradnl"/>
        </w:rPr>
      </w:pPr>
      <w:r w:rsidRPr="006A5C0B">
        <w:rPr>
          <w:rFonts w:cs="TimesNewRomanPS-BoldMT"/>
          <w:bCs/>
          <w:color w:val="000000" w:themeColor="text1"/>
          <w:sz w:val="20"/>
          <w:szCs w:val="22"/>
          <w:u w:val="single"/>
          <w:lang w:val="es-ES_tradnl"/>
        </w:rPr>
        <w:t>Novedades 2018</w:t>
      </w:r>
      <w:r>
        <w:rPr>
          <w:rFonts w:cs="TimesNewRomanPS-BoldMT"/>
          <w:bCs/>
          <w:color w:val="000000" w:themeColor="text1"/>
          <w:sz w:val="20"/>
          <w:szCs w:val="22"/>
          <w:u w:val="single"/>
          <w:lang w:val="es-ES_tradnl"/>
        </w:rPr>
        <w:t xml:space="preserve"> </w:t>
      </w:r>
    </w:p>
    <w:p w14:paraId="1CB74023" w14:textId="77777777" w:rsidR="006A5C0B" w:rsidRDefault="006A5C0B" w:rsidP="006A5C0B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u w:val="single"/>
          <w:lang w:val="es-ES_tradnl"/>
        </w:rPr>
      </w:pPr>
    </w:p>
    <w:p w14:paraId="312A8D86" w14:textId="57C18972" w:rsidR="006A5C0B" w:rsidRDefault="006A5C0B" w:rsidP="006A5C0B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  <w:r w:rsidRPr="006A5C0B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Para </w:t>
      </w:r>
      <w:r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esta décima edición, la fiesta Audi </w:t>
      </w:r>
      <w:proofErr w:type="spellStart"/>
      <w:r>
        <w:rPr>
          <w:rFonts w:cs="TimesNewRomanPS-BoldMT"/>
          <w:bCs/>
          <w:color w:val="000000" w:themeColor="text1"/>
          <w:sz w:val="20"/>
          <w:szCs w:val="22"/>
          <w:lang w:val="es-ES_tradnl"/>
        </w:rPr>
        <w:t>quattro</w:t>
      </w:r>
      <w:proofErr w:type="spellEnd"/>
      <w:r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Cup vuelve con </w:t>
      </w:r>
      <w:r w:rsidR="00B719EC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un gran número de </w:t>
      </w:r>
      <w:r>
        <w:rPr>
          <w:rFonts w:cs="TimesNewRomanPS-BoldMT"/>
          <w:bCs/>
          <w:color w:val="000000" w:themeColor="text1"/>
          <w:sz w:val="20"/>
          <w:szCs w:val="22"/>
          <w:lang w:val="es-ES_tradnl"/>
        </w:rPr>
        <w:t>actividades</w:t>
      </w:r>
      <w:r w:rsidR="00B719EC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nuevas</w:t>
      </w:r>
      <w:r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: </w:t>
      </w:r>
    </w:p>
    <w:p w14:paraId="2DF1AC8C" w14:textId="77777777" w:rsidR="006A5C0B" w:rsidRDefault="006A5C0B" w:rsidP="006A5C0B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</w:p>
    <w:p w14:paraId="4C752DEB" w14:textId="2CEA9530" w:rsidR="006A5C0B" w:rsidRDefault="00AA483B" w:rsidP="006A5C0B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  <w:proofErr w:type="spellStart"/>
      <w:r w:rsidRPr="00AA483B"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  <w:t>Reactable</w:t>
      </w:r>
      <w:proofErr w:type="spellEnd"/>
      <w:r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: los niños descubrirán una divertida mesa táctil de audio, cuyo sonido se modifica en función de las piezas que se pongan encima, y de cómo se muevan, creando nuevas melodías y sonidos espectaculares. Esta actividad es una experiencia sonora y visual, dónde los más pequeños podrán dejar volar su imaginación e intuición para crear sus canciones. </w:t>
      </w:r>
    </w:p>
    <w:p w14:paraId="653E1E6D" w14:textId="77777777" w:rsidR="00B719EC" w:rsidRDefault="00B719EC" w:rsidP="00B719EC">
      <w:pPr>
        <w:pStyle w:val="Prrafodelista"/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</w:p>
    <w:p w14:paraId="3E6A2994" w14:textId="4B6B0F7D" w:rsidR="00AA483B" w:rsidRDefault="00E14BDF" w:rsidP="006A5C0B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  <w:r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  <w:t>Croma Bola de nieve</w:t>
      </w:r>
      <w:r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: </w:t>
      </w:r>
      <w:r w:rsidR="00B719EC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en un pequeño estudio de cine montado con un croma en el pabellón, los niños podrán vivir una experiencia de efectos especiales. Vestidos con </w:t>
      </w:r>
      <w:proofErr w:type="spellStart"/>
      <w:r w:rsidR="00B719EC">
        <w:rPr>
          <w:rFonts w:cs="TimesNewRomanPS-BoldMT"/>
          <w:bCs/>
          <w:color w:val="000000" w:themeColor="text1"/>
          <w:sz w:val="20"/>
          <w:szCs w:val="22"/>
          <w:lang w:val="es-ES_tradnl"/>
        </w:rPr>
        <w:t>equipación</w:t>
      </w:r>
      <w:proofErr w:type="spellEnd"/>
      <w:r w:rsidR="00B719EC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de nieve, simularán que huyen de una bola de una gran bola de nieve. Una vez finalizada la actividad podrán llevarse el vídeo de recuerdo.  </w:t>
      </w:r>
    </w:p>
    <w:p w14:paraId="08CAB6C4" w14:textId="77777777" w:rsidR="00B719EC" w:rsidRPr="00B719EC" w:rsidRDefault="00B719EC" w:rsidP="00B719EC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</w:p>
    <w:p w14:paraId="1B222AA5" w14:textId="0210947D" w:rsidR="00B719EC" w:rsidRPr="00786D24" w:rsidRDefault="00B719EC" w:rsidP="006A5C0B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</w:pPr>
      <w:r w:rsidRPr="00B719EC"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  <w:t>Circuito de habilidad con patinetes eléctricos</w:t>
      </w:r>
      <w:r w:rsidR="00786D24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: los participantes tendrán que demostrar su habilidad con un </w:t>
      </w:r>
      <w:proofErr w:type="spellStart"/>
      <w:r w:rsidR="00786D24">
        <w:rPr>
          <w:rFonts w:cs="TimesNewRomanPS-BoldMT"/>
          <w:bCs/>
          <w:color w:val="000000" w:themeColor="text1"/>
          <w:sz w:val="20"/>
          <w:szCs w:val="22"/>
          <w:lang w:val="es-ES_tradnl"/>
        </w:rPr>
        <w:t>hoverboard</w:t>
      </w:r>
      <w:proofErr w:type="spellEnd"/>
      <w:r w:rsidR="00786D24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en un circuito con normas y señales de tráfico como las de los adultos. También habrá una zona de debutantes para poder aprender de cero. </w:t>
      </w:r>
    </w:p>
    <w:p w14:paraId="680DC1F3" w14:textId="77777777" w:rsidR="00786D24" w:rsidRPr="00786D24" w:rsidRDefault="00786D24" w:rsidP="00786D24">
      <w:pPr>
        <w:widowControl w:val="0"/>
        <w:autoSpaceDE w:val="0"/>
        <w:autoSpaceDN w:val="0"/>
        <w:adjustRightInd w:val="0"/>
        <w:jc w:val="both"/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</w:pPr>
    </w:p>
    <w:p w14:paraId="511D31D6" w14:textId="72BCD286" w:rsidR="00786D24" w:rsidRPr="00364283" w:rsidRDefault="00E07324" w:rsidP="006A5C0B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</w:pPr>
      <w:r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  <w:t>Juegos PS4 VR</w:t>
      </w:r>
      <w:r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: los asistentes a la fiesta podrán disfrutar de un simulador de conducción virtual completo y descubrir los mejores circuitos del mundo a manos de los mejores coches de la marca Audi. Los participantes, además, podrán comparar sus tiempos contra todos los corredores de circuito AQC en una clasificación general. </w:t>
      </w:r>
    </w:p>
    <w:p w14:paraId="0A0E9A5C" w14:textId="77777777" w:rsidR="00364283" w:rsidRPr="00364283" w:rsidRDefault="00364283" w:rsidP="00364283">
      <w:pPr>
        <w:widowControl w:val="0"/>
        <w:autoSpaceDE w:val="0"/>
        <w:autoSpaceDN w:val="0"/>
        <w:adjustRightInd w:val="0"/>
        <w:jc w:val="both"/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</w:pPr>
    </w:p>
    <w:p w14:paraId="023D706C" w14:textId="2B9B7BD0" w:rsidR="00364283" w:rsidRPr="00474A57" w:rsidRDefault="008669B8" w:rsidP="006A5C0B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</w:pPr>
      <w:r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  <w:t xml:space="preserve">PS4 </w:t>
      </w:r>
      <w:proofErr w:type="spellStart"/>
      <w:r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  <w:t>Move</w:t>
      </w:r>
      <w:proofErr w:type="spellEnd"/>
      <w:r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  <w:t xml:space="preserve">: </w:t>
      </w:r>
      <w:r w:rsidR="006240BC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mediante el sistema </w:t>
      </w:r>
      <w:proofErr w:type="spellStart"/>
      <w:r w:rsidR="006240BC">
        <w:rPr>
          <w:rFonts w:cs="TimesNewRomanPS-BoldMT"/>
          <w:bCs/>
          <w:color w:val="000000" w:themeColor="text1"/>
          <w:sz w:val="20"/>
          <w:szCs w:val="22"/>
          <w:lang w:val="es-ES_tradnl"/>
        </w:rPr>
        <w:t>Move</w:t>
      </w:r>
      <w:proofErr w:type="spellEnd"/>
      <w:r w:rsidR="006240BC">
        <w:rPr>
          <w:rFonts w:cs="TimesNewRomanPS-BoldMT"/>
          <w:bCs/>
          <w:color w:val="000000" w:themeColor="text1"/>
          <w:sz w:val="20"/>
          <w:szCs w:val="22"/>
          <w:lang w:val="es-ES_tradnl"/>
        </w:rPr>
        <w:t>, que detecta los movimientos, los jugadores</w:t>
      </w:r>
      <w:r w:rsidR="00474A57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podrán interactuar en varios videojuegos interactivos en una zona de consolas. Todos los juegos serán </w:t>
      </w:r>
      <w:proofErr w:type="spellStart"/>
      <w:r w:rsidR="00474A57">
        <w:rPr>
          <w:rFonts w:cs="TimesNewRomanPS-BoldMT"/>
          <w:bCs/>
          <w:color w:val="000000" w:themeColor="text1"/>
          <w:sz w:val="20"/>
          <w:szCs w:val="22"/>
          <w:lang w:val="es-ES_tradnl"/>
        </w:rPr>
        <w:t>multi</w:t>
      </w:r>
      <w:proofErr w:type="spellEnd"/>
      <w:r w:rsidR="00474A57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-jugador para fomentar los valores positivos del trabajo en equipo. </w:t>
      </w:r>
    </w:p>
    <w:p w14:paraId="70E83DF8" w14:textId="77777777" w:rsidR="00474A57" w:rsidRPr="00D97D1C" w:rsidRDefault="00474A57" w:rsidP="00D97D1C">
      <w:pPr>
        <w:widowControl w:val="0"/>
        <w:autoSpaceDE w:val="0"/>
        <w:autoSpaceDN w:val="0"/>
        <w:adjustRightInd w:val="0"/>
        <w:jc w:val="both"/>
        <w:rPr>
          <w:rFonts w:cs="TimesNewRomanPS-BoldMT"/>
          <w:b/>
          <w:bCs/>
          <w:color w:val="000000" w:themeColor="text1"/>
          <w:sz w:val="20"/>
          <w:szCs w:val="22"/>
          <w:lang w:val="es-ES_tradnl"/>
        </w:rPr>
      </w:pPr>
    </w:p>
    <w:p w14:paraId="6AC68819" w14:textId="77777777" w:rsidR="000C0BC4" w:rsidRDefault="000C0BC4" w:rsidP="00F87556">
      <w:pPr>
        <w:jc w:val="both"/>
        <w:rPr>
          <w:b/>
          <w:color w:val="000000" w:themeColor="text1"/>
          <w:sz w:val="20"/>
          <w:szCs w:val="22"/>
          <w:shd w:val="clear" w:color="auto" w:fill="FFFFFF"/>
          <w:lang w:val="es-ES_tradnl"/>
        </w:rPr>
      </w:pPr>
    </w:p>
    <w:p w14:paraId="0323749E" w14:textId="77777777" w:rsidR="00364283" w:rsidRPr="00F87556" w:rsidRDefault="00364283" w:rsidP="00F87556">
      <w:pPr>
        <w:jc w:val="both"/>
        <w:rPr>
          <w:b/>
          <w:color w:val="000000" w:themeColor="text1"/>
          <w:sz w:val="20"/>
          <w:szCs w:val="22"/>
          <w:shd w:val="clear" w:color="auto" w:fill="FFFFFF"/>
          <w:lang w:val="es-ES_tradnl"/>
        </w:rPr>
      </w:pPr>
    </w:p>
    <w:p w14:paraId="4B8748B5" w14:textId="6FFB109D" w:rsidR="00584A53" w:rsidRDefault="00B8742D" w:rsidP="00F87556">
      <w:pPr>
        <w:pStyle w:val="Sinespaciado"/>
        <w:jc w:val="both"/>
        <w:rPr>
          <w:rFonts w:ascii="Arial" w:hAnsi="Arial" w:cs="Arial"/>
          <w:b/>
          <w:bCs/>
          <w:sz w:val="22"/>
          <w:szCs w:val="20"/>
          <w:lang w:eastAsia="es-ES"/>
        </w:rPr>
      </w:pPr>
      <w:r>
        <w:rPr>
          <w:rFonts w:ascii="Arial" w:hAnsi="Arial" w:cs="Arial"/>
          <w:b/>
          <w:bCs/>
          <w:sz w:val="22"/>
          <w:szCs w:val="20"/>
          <w:lang w:eastAsia="es-ES"/>
        </w:rPr>
        <w:t>La apuesta de Audi por el circuito</w:t>
      </w:r>
    </w:p>
    <w:p w14:paraId="2BF4A88E" w14:textId="77777777" w:rsidR="00503175" w:rsidRPr="00F87556" w:rsidRDefault="00503175" w:rsidP="00F87556">
      <w:pPr>
        <w:pStyle w:val="Sinespaciado"/>
        <w:jc w:val="both"/>
        <w:rPr>
          <w:rFonts w:ascii="Arial" w:hAnsi="Arial" w:cs="Arial"/>
          <w:b/>
          <w:bCs/>
          <w:sz w:val="22"/>
          <w:szCs w:val="20"/>
          <w:lang w:eastAsia="es-ES"/>
        </w:rPr>
      </w:pPr>
    </w:p>
    <w:p w14:paraId="1FFD12E9" w14:textId="66F7F739" w:rsidR="00832339" w:rsidRPr="00F87556" w:rsidRDefault="00832339" w:rsidP="00F87556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  <w:r w:rsidRPr="00F87556">
        <w:rPr>
          <w:rFonts w:cs="TimesNewRomanPS-BoldMT"/>
          <w:bCs/>
          <w:sz w:val="20"/>
          <w:szCs w:val="22"/>
          <w:lang w:val="es-ES_tradnl"/>
        </w:rPr>
        <w:t xml:space="preserve">El apoyo de Audi y Audi </w:t>
      </w:r>
      <w:proofErr w:type="spellStart"/>
      <w:r w:rsidRPr="00F87556">
        <w:rPr>
          <w:rFonts w:cs="TimesNewRomanPS-BoldMT"/>
          <w:bCs/>
          <w:sz w:val="20"/>
          <w:szCs w:val="22"/>
          <w:lang w:val="es-ES_tradnl"/>
        </w:rPr>
        <w:t>Financial</w:t>
      </w:r>
      <w:proofErr w:type="spellEnd"/>
      <w:r w:rsidRPr="00F87556">
        <w:rPr>
          <w:rFonts w:cs="TimesNewRomanPS-BoldMT"/>
          <w:bCs/>
          <w:sz w:val="20"/>
          <w:szCs w:val="22"/>
          <w:lang w:val="es-ES_tradnl"/>
        </w:rPr>
        <w:t xml:space="preserve"> </w:t>
      </w:r>
      <w:proofErr w:type="spellStart"/>
      <w:r w:rsidRPr="00F87556">
        <w:rPr>
          <w:rFonts w:cs="TimesNewRomanPS-BoldMT"/>
          <w:bCs/>
          <w:sz w:val="20"/>
          <w:szCs w:val="22"/>
          <w:lang w:val="es-ES_tradnl"/>
        </w:rPr>
        <w:t>Services</w:t>
      </w:r>
      <w:proofErr w:type="spellEnd"/>
      <w:r w:rsidRPr="00F87556">
        <w:rPr>
          <w:rFonts w:cs="TimesNewRomanPS-BoldMT"/>
          <w:bCs/>
          <w:sz w:val="20"/>
          <w:szCs w:val="22"/>
          <w:lang w:val="es-ES_tradnl"/>
        </w:rPr>
        <w:t xml:space="preserve"> como patrocinador</w:t>
      </w:r>
      <w:r w:rsidR="001E4DAA">
        <w:rPr>
          <w:rFonts w:cs="TimesNewRomanPS-BoldMT"/>
          <w:bCs/>
          <w:sz w:val="20"/>
          <w:szCs w:val="22"/>
          <w:lang w:val="es-ES_tradnl"/>
        </w:rPr>
        <w:t>es</w:t>
      </w:r>
      <w:r w:rsidRPr="00F87556">
        <w:rPr>
          <w:rFonts w:cs="TimesNewRomanPS-BoldMT"/>
          <w:bCs/>
          <w:sz w:val="20"/>
          <w:szCs w:val="22"/>
          <w:lang w:val="es-ES_tradnl"/>
        </w:rPr>
        <w:t xml:space="preserve"> oficiales y, AC Ho</w:t>
      </w:r>
      <w:r w:rsidR="007551D1" w:rsidRPr="00F87556">
        <w:rPr>
          <w:rFonts w:cs="TimesNewRomanPS-BoldMT"/>
          <w:bCs/>
          <w:sz w:val="20"/>
          <w:szCs w:val="22"/>
          <w:lang w:val="es-ES_tradnl"/>
        </w:rPr>
        <w:t>t</w:t>
      </w:r>
      <w:r w:rsidR="006E1B2B" w:rsidRPr="00F87556">
        <w:rPr>
          <w:rFonts w:cs="TimesNewRomanPS-BoldMT"/>
          <w:bCs/>
          <w:sz w:val="20"/>
          <w:szCs w:val="22"/>
          <w:lang w:val="es-ES_tradnl"/>
        </w:rPr>
        <w:t xml:space="preserve">eles, </w:t>
      </w:r>
      <w:r w:rsidR="0084709B">
        <w:rPr>
          <w:rFonts w:cs="TimesNewRomanPS-BoldMT"/>
          <w:bCs/>
          <w:sz w:val="20"/>
          <w:szCs w:val="22"/>
          <w:lang w:val="es-ES_tradnl"/>
        </w:rPr>
        <w:t xml:space="preserve">Thai </w:t>
      </w:r>
      <w:proofErr w:type="spellStart"/>
      <w:r w:rsidR="0084709B">
        <w:rPr>
          <w:rFonts w:cs="TimesNewRomanPS-BoldMT"/>
          <w:bCs/>
          <w:sz w:val="20"/>
          <w:szCs w:val="22"/>
          <w:lang w:val="es-ES_tradnl"/>
        </w:rPr>
        <w:t>Dreams</w:t>
      </w:r>
      <w:proofErr w:type="spellEnd"/>
      <w:r w:rsidR="0084709B">
        <w:rPr>
          <w:rFonts w:cs="TimesNewRomanPS-BoldMT"/>
          <w:bCs/>
          <w:sz w:val="20"/>
          <w:szCs w:val="22"/>
          <w:lang w:val="es-ES_tradnl"/>
        </w:rPr>
        <w:t>,</w:t>
      </w:r>
      <w:r w:rsidR="006E1B2B" w:rsidRPr="00F87556">
        <w:rPr>
          <w:rFonts w:cs="TimesNewRomanPS-BoldMT"/>
          <w:bCs/>
          <w:sz w:val="20"/>
          <w:szCs w:val="22"/>
          <w:lang w:val="es-ES_tradnl"/>
        </w:rPr>
        <w:t xml:space="preserve"> </w:t>
      </w:r>
      <w:r w:rsidR="0084709B">
        <w:rPr>
          <w:rFonts w:cs="TimesNewRomanPS-BoldMT"/>
          <w:bCs/>
          <w:sz w:val="20"/>
          <w:szCs w:val="22"/>
          <w:lang w:val="es-ES_tradnl"/>
        </w:rPr>
        <w:t>Head y Puleva</w:t>
      </w:r>
      <w:r w:rsidR="006E1B2B" w:rsidRPr="00F87556">
        <w:rPr>
          <w:rFonts w:cs="TimesNewRomanPS-BoldMT"/>
          <w:bCs/>
          <w:sz w:val="20"/>
          <w:szCs w:val="22"/>
          <w:lang w:val="es-ES_tradnl"/>
        </w:rPr>
        <w:t>, que entran como nuevos</w:t>
      </w:r>
      <w:r w:rsidR="006B6F99">
        <w:rPr>
          <w:rFonts w:cs="TimesNewRomanPS-BoldMT"/>
          <w:bCs/>
          <w:sz w:val="20"/>
          <w:szCs w:val="22"/>
          <w:lang w:val="es-ES_tradnl"/>
        </w:rPr>
        <w:t xml:space="preserve"> colaboradores</w:t>
      </w:r>
      <w:r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>, hacen</w:t>
      </w:r>
      <w:r w:rsidR="0084709B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posible que esta temporada 2017-2018</w:t>
      </w:r>
      <w:r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se celebre una nueva edición de este </w:t>
      </w:r>
      <w:r w:rsidR="00A801D4"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>reconocido</w:t>
      </w:r>
      <w:r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 circuito que ya es </w:t>
      </w:r>
      <w:r w:rsidR="006B6F99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un </w:t>
      </w:r>
      <w:r w:rsidR="00647816"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>referente en España.</w:t>
      </w:r>
    </w:p>
    <w:p w14:paraId="4ACB2F3D" w14:textId="77777777" w:rsidR="00832339" w:rsidRPr="00F87556" w:rsidRDefault="00832339" w:rsidP="00F87556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</w:p>
    <w:p w14:paraId="40A5715C" w14:textId="77777777" w:rsidR="005F39F7" w:rsidRDefault="00832339" w:rsidP="00F87556">
      <w:pPr>
        <w:widowControl w:val="0"/>
        <w:autoSpaceDE w:val="0"/>
        <w:autoSpaceDN w:val="0"/>
        <w:adjustRightInd w:val="0"/>
        <w:jc w:val="both"/>
        <w:rPr>
          <w:bCs/>
          <w:color w:val="00000A"/>
          <w:sz w:val="20"/>
        </w:rPr>
      </w:pPr>
      <w:r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Una valiosísima implicación que acompaña a las iniciativas y competiciones que RFEDI impulsa para promocionar </w:t>
      </w:r>
      <w:r w:rsidR="000C0BC4" w:rsidRPr="00F87556">
        <w:rPr>
          <w:rFonts w:cs="TimesNewRomanPS-BoldMT"/>
          <w:bCs/>
          <w:color w:val="000000" w:themeColor="text1"/>
          <w:sz w:val="20"/>
          <w:szCs w:val="22"/>
          <w:lang w:val="es-ES_tradnl"/>
        </w:rPr>
        <w:t xml:space="preserve">y potenciar el deporte de base y que aun va más allá. Y es que Audi España ha confiado </w:t>
      </w:r>
      <w:r w:rsidR="000C0BC4" w:rsidRPr="00F87556">
        <w:rPr>
          <w:bCs/>
          <w:color w:val="00000A"/>
          <w:sz w:val="20"/>
        </w:rPr>
        <w:t>s</w:t>
      </w:r>
      <w:r w:rsidR="00647816" w:rsidRPr="00F87556">
        <w:rPr>
          <w:bCs/>
          <w:color w:val="00000A"/>
          <w:sz w:val="20"/>
        </w:rPr>
        <w:t xml:space="preserve">iempre en los deportistas de </w:t>
      </w:r>
      <w:r w:rsidR="000C0BC4" w:rsidRPr="00F87556">
        <w:rPr>
          <w:bCs/>
          <w:color w:val="00000A"/>
          <w:sz w:val="20"/>
        </w:rPr>
        <w:t xml:space="preserve">RFEDI para que den a conocer la marca que de esta manera se vincula a los valores de esfuerzo, superación, triunfo y salud que se destila de las competiciones de alto nivel. </w:t>
      </w:r>
      <w:r w:rsidR="00233F91" w:rsidRPr="00F87556">
        <w:rPr>
          <w:bCs/>
          <w:color w:val="00000A"/>
          <w:sz w:val="20"/>
        </w:rPr>
        <w:t xml:space="preserve">Todos los deportistas del equipo alpino, </w:t>
      </w:r>
      <w:r w:rsidR="005F39F7">
        <w:rPr>
          <w:bCs/>
          <w:color w:val="00000A"/>
          <w:sz w:val="20"/>
        </w:rPr>
        <w:t>tanto masculino como femenino</w:t>
      </w:r>
      <w:r w:rsidR="00233F91" w:rsidRPr="00F87556">
        <w:rPr>
          <w:bCs/>
          <w:color w:val="00000A"/>
          <w:sz w:val="20"/>
        </w:rPr>
        <w:t>, incluidos los nuevos fichajes de este añ</w:t>
      </w:r>
      <w:r w:rsidR="005F39F7">
        <w:rPr>
          <w:bCs/>
          <w:color w:val="00000A"/>
          <w:sz w:val="20"/>
        </w:rPr>
        <w:t>o como</w:t>
      </w:r>
      <w:r w:rsidR="0084709B">
        <w:rPr>
          <w:bCs/>
          <w:color w:val="00000A"/>
          <w:sz w:val="20"/>
        </w:rPr>
        <w:t xml:space="preserve"> </w:t>
      </w:r>
      <w:r w:rsidR="005F39F7">
        <w:rPr>
          <w:bCs/>
          <w:color w:val="00000A"/>
          <w:sz w:val="20"/>
        </w:rPr>
        <w:t xml:space="preserve">Anna Esteve, </w:t>
      </w:r>
      <w:proofErr w:type="spellStart"/>
      <w:r w:rsidR="005F39F7">
        <w:rPr>
          <w:bCs/>
          <w:color w:val="00000A"/>
          <w:sz w:val="20"/>
        </w:rPr>
        <w:t>Adur</w:t>
      </w:r>
      <w:proofErr w:type="spellEnd"/>
      <w:r w:rsidR="005F39F7">
        <w:rPr>
          <w:bCs/>
          <w:color w:val="00000A"/>
          <w:sz w:val="20"/>
        </w:rPr>
        <w:t xml:space="preserve"> </w:t>
      </w:r>
      <w:proofErr w:type="spellStart"/>
      <w:r w:rsidR="005F39F7">
        <w:rPr>
          <w:bCs/>
          <w:color w:val="00000A"/>
          <w:sz w:val="20"/>
        </w:rPr>
        <w:t>Etxezarreta</w:t>
      </w:r>
      <w:proofErr w:type="spellEnd"/>
      <w:r w:rsidR="005F39F7">
        <w:rPr>
          <w:bCs/>
          <w:color w:val="00000A"/>
          <w:sz w:val="20"/>
        </w:rPr>
        <w:t xml:space="preserve"> o </w:t>
      </w:r>
      <w:proofErr w:type="spellStart"/>
      <w:r w:rsidR="005F39F7">
        <w:rPr>
          <w:bCs/>
          <w:color w:val="00000A"/>
          <w:sz w:val="20"/>
        </w:rPr>
        <w:t>Ricard</w:t>
      </w:r>
      <w:proofErr w:type="spellEnd"/>
      <w:r w:rsidR="005F39F7">
        <w:rPr>
          <w:bCs/>
          <w:color w:val="00000A"/>
          <w:sz w:val="20"/>
        </w:rPr>
        <w:t xml:space="preserve"> Ortega, </w:t>
      </w:r>
      <w:r w:rsidR="00233F91" w:rsidRPr="00F87556">
        <w:rPr>
          <w:bCs/>
          <w:color w:val="00000A"/>
          <w:sz w:val="20"/>
        </w:rPr>
        <w:t>han competido en algu</w:t>
      </w:r>
      <w:r w:rsidR="005F39F7">
        <w:rPr>
          <w:bCs/>
          <w:color w:val="00000A"/>
          <w:sz w:val="20"/>
        </w:rPr>
        <w:t>na de las carreras del circuito cuando empezaban en la competición.</w:t>
      </w:r>
    </w:p>
    <w:p w14:paraId="1B298475" w14:textId="77777777" w:rsidR="005F39F7" w:rsidRDefault="005F39F7" w:rsidP="00F87556">
      <w:pPr>
        <w:widowControl w:val="0"/>
        <w:autoSpaceDE w:val="0"/>
        <w:autoSpaceDN w:val="0"/>
        <w:adjustRightInd w:val="0"/>
        <w:jc w:val="both"/>
        <w:rPr>
          <w:bCs/>
          <w:color w:val="00000A"/>
          <w:sz w:val="20"/>
        </w:rPr>
      </w:pPr>
    </w:p>
    <w:p w14:paraId="6FE012A5" w14:textId="03FBC2F0" w:rsidR="000C0BC4" w:rsidRPr="00F87556" w:rsidRDefault="005F39F7" w:rsidP="00F87556">
      <w:pPr>
        <w:widowControl w:val="0"/>
        <w:autoSpaceDE w:val="0"/>
        <w:autoSpaceDN w:val="0"/>
        <w:adjustRightInd w:val="0"/>
        <w:jc w:val="both"/>
        <w:rPr>
          <w:bCs/>
          <w:color w:val="00000A"/>
          <w:sz w:val="20"/>
        </w:rPr>
      </w:pPr>
      <w:r>
        <w:rPr>
          <w:bCs/>
          <w:color w:val="00000A"/>
          <w:sz w:val="20"/>
        </w:rPr>
        <w:t xml:space="preserve">Sin olvidar que también han pasado por Audi </w:t>
      </w:r>
      <w:proofErr w:type="spellStart"/>
      <w:r>
        <w:rPr>
          <w:bCs/>
          <w:color w:val="00000A"/>
          <w:sz w:val="20"/>
        </w:rPr>
        <w:t>quattro</w:t>
      </w:r>
      <w:proofErr w:type="spellEnd"/>
      <w:r>
        <w:rPr>
          <w:bCs/>
          <w:color w:val="00000A"/>
          <w:sz w:val="20"/>
        </w:rPr>
        <w:t xml:space="preserve"> Cup corredores que ya tienen su pase olímpico a PyeongChang’18 como son Juan del Campo y </w:t>
      </w:r>
      <w:proofErr w:type="spellStart"/>
      <w:r>
        <w:rPr>
          <w:bCs/>
          <w:color w:val="00000A"/>
          <w:sz w:val="20"/>
        </w:rPr>
        <w:t>Quim</w:t>
      </w:r>
      <w:proofErr w:type="spellEnd"/>
      <w:r>
        <w:rPr>
          <w:bCs/>
          <w:color w:val="00000A"/>
          <w:sz w:val="20"/>
        </w:rPr>
        <w:t xml:space="preserve"> </w:t>
      </w:r>
      <w:proofErr w:type="spellStart"/>
      <w:r>
        <w:rPr>
          <w:bCs/>
          <w:color w:val="00000A"/>
          <w:sz w:val="20"/>
        </w:rPr>
        <w:t>Salarich</w:t>
      </w:r>
      <w:proofErr w:type="spellEnd"/>
      <w:r>
        <w:rPr>
          <w:bCs/>
          <w:color w:val="00000A"/>
          <w:sz w:val="20"/>
        </w:rPr>
        <w:t xml:space="preserve"> que además</w:t>
      </w:r>
      <w:r w:rsidR="00233F91" w:rsidRPr="00F87556">
        <w:rPr>
          <w:bCs/>
          <w:color w:val="00000A"/>
          <w:sz w:val="20"/>
        </w:rPr>
        <w:t xml:space="preserve"> visten ahora la marca de los cuatro aros por todo el mundo compitiendo en </w:t>
      </w:r>
      <w:r w:rsidR="00F53FBA" w:rsidRPr="00F87556">
        <w:rPr>
          <w:bCs/>
          <w:color w:val="00000A"/>
          <w:sz w:val="20"/>
        </w:rPr>
        <w:t>C</w:t>
      </w:r>
      <w:r>
        <w:rPr>
          <w:bCs/>
          <w:color w:val="00000A"/>
          <w:sz w:val="20"/>
        </w:rPr>
        <w:t>opa de Europa y Copa del Mundo.</w:t>
      </w:r>
    </w:p>
    <w:p w14:paraId="02383BD5" w14:textId="77777777" w:rsidR="00233F91" w:rsidRPr="00F87556" w:rsidRDefault="00233F91" w:rsidP="00F87556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2"/>
          <w:lang w:val="es-ES_tradnl"/>
        </w:rPr>
      </w:pPr>
    </w:p>
    <w:p w14:paraId="4DBE3114" w14:textId="77777777" w:rsidR="00FF5DA9" w:rsidRPr="00F87556" w:rsidRDefault="00FF5DA9" w:rsidP="00F87556">
      <w:pPr>
        <w:spacing w:before="2" w:after="2"/>
        <w:jc w:val="both"/>
        <w:outlineLvl w:val="1"/>
        <w:rPr>
          <w:b/>
          <w:sz w:val="20"/>
          <w:szCs w:val="20"/>
          <w:lang w:val="es-ES_tradnl" w:eastAsia="es-ES_tradnl"/>
        </w:rPr>
      </w:pPr>
      <w:r w:rsidRPr="00F87556">
        <w:rPr>
          <w:b/>
          <w:sz w:val="20"/>
          <w:szCs w:val="20"/>
          <w:lang w:val="es-ES_tradnl" w:eastAsia="es-ES_tradnl"/>
        </w:rPr>
        <w:t>Audi</w:t>
      </w:r>
      <w:r w:rsidR="00A801D4" w:rsidRPr="00F87556">
        <w:rPr>
          <w:b/>
          <w:sz w:val="20"/>
          <w:szCs w:val="20"/>
          <w:lang w:val="es-ES_tradnl" w:eastAsia="es-ES_tradnl"/>
        </w:rPr>
        <w:t>: patrocinador principal</w:t>
      </w:r>
    </w:p>
    <w:p w14:paraId="146D9CF7" w14:textId="77777777" w:rsidR="00FF5DA9" w:rsidRPr="00F87556" w:rsidRDefault="00FF5DA9" w:rsidP="00F87556">
      <w:pPr>
        <w:spacing w:before="2" w:after="2"/>
        <w:jc w:val="both"/>
        <w:rPr>
          <w:rFonts w:cs="Times New Roman"/>
          <w:sz w:val="20"/>
          <w:szCs w:val="20"/>
          <w:lang w:val="es-ES_tradnl" w:eastAsia="es-ES_tradnl"/>
        </w:rPr>
      </w:pPr>
    </w:p>
    <w:p w14:paraId="49C7566F" w14:textId="77777777" w:rsidR="00B8742D" w:rsidRDefault="00FF5DA9" w:rsidP="00F87556">
      <w:pPr>
        <w:spacing w:before="2" w:after="2"/>
        <w:jc w:val="both"/>
        <w:rPr>
          <w:rFonts w:cs="Times New Roman"/>
          <w:sz w:val="20"/>
          <w:szCs w:val="20"/>
          <w:lang w:val="es-ES_tradnl" w:eastAsia="es-ES_tradnl"/>
        </w:rPr>
      </w:pPr>
      <w:r w:rsidRPr="00F87556">
        <w:rPr>
          <w:rFonts w:cs="Times New Roman"/>
          <w:sz w:val="20"/>
          <w:szCs w:val="20"/>
          <w:lang w:val="es-ES_tradnl" w:eastAsia="es-ES_tradnl"/>
        </w:rPr>
        <w:t>La historia de Audi se remonta a hace más de un siglo y es una de las más prolíficas del mundo del automóvil. Desde sus comienzos h</w:t>
      </w:r>
      <w:r w:rsidR="00016845" w:rsidRPr="00F87556">
        <w:rPr>
          <w:rFonts w:cs="Times New Roman"/>
          <w:sz w:val="20"/>
          <w:szCs w:val="20"/>
          <w:lang w:val="es-ES_tradnl" w:eastAsia="es-ES_tradnl"/>
        </w:rPr>
        <w:t>a estado estrechamente vinculada</w:t>
      </w:r>
      <w:r w:rsidRPr="00F87556">
        <w:rPr>
          <w:rFonts w:cs="Times New Roman"/>
          <w:sz w:val="20"/>
          <w:szCs w:val="20"/>
          <w:lang w:val="es-ES_tradnl" w:eastAsia="es-ES_tradnl"/>
        </w:rPr>
        <w:t xml:space="preserve"> al mundo del deporte. </w:t>
      </w:r>
    </w:p>
    <w:p w14:paraId="17376EAC" w14:textId="77777777" w:rsidR="00B8742D" w:rsidRDefault="00B8742D" w:rsidP="00F87556">
      <w:pPr>
        <w:spacing w:before="2" w:after="2"/>
        <w:jc w:val="both"/>
        <w:rPr>
          <w:rFonts w:cs="Times New Roman"/>
          <w:sz w:val="20"/>
          <w:szCs w:val="20"/>
          <w:lang w:val="es-ES_tradnl" w:eastAsia="es-ES_tradnl"/>
        </w:rPr>
      </w:pPr>
    </w:p>
    <w:p w14:paraId="10A5E72A" w14:textId="77777777" w:rsidR="005F39F7" w:rsidRDefault="00FF5DA9" w:rsidP="00F87556">
      <w:pPr>
        <w:spacing w:before="2" w:after="2"/>
        <w:jc w:val="both"/>
        <w:rPr>
          <w:rFonts w:cs="Times New Roman"/>
          <w:sz w:val="20"/>
          <w:szCs w:val="20"/>
          <w:lang w:val="es-ES_tradnl" w:eastAsia="es-ES_tradnl"/>
        </w:rPr>
      </w:pPr>
      <w:r w:rsidRPr="00F87556">
        <w:rPr>
          <w:rFonts w:cs="Times New Roman"/>
          <w:sz w:val="20"/>
          <w:szCs w:val="20"/>
          <w:lang w:val="es-ES_tradnl" w:eastAsia="es-ES_tradnl"/>
        </w:rPr>
        <w:t>Una unión afianzada por los valores que ambos comparten: progreso, técnica, dinamismo y calidad. El apoyo de Audi a los deportes de invierno abarca desde la Copa del Mundo hasta</w:t>
      </w:r>
      <w:r w:rsidR="005F39F7">
        <w:rPr>
          <w:rFonts w:cs="Times New Roman"/>
          <w:sz w:val="20"/>
          <w:szCs w:val="20"/>
          <w:lang w:val="es-ES_tradnl" w:eastAsia="es-ES_tradnl"/>
        </w:rPr>
        <w:t>, por ejemplo,</w:t>
      </w:r>
      <w:r w:rsidRPr="00F87556">
        <w:rPr>
          <w:rFonts w:cs="Times New Roman"/>
          <w:sz w:val="20"/>
          <w:szCs w:val="20"/>
          <w:lang w:val="es-ES_tradnl" w:eastAsia="es-ES_tradnl"/>
        </w:rPr>
        <w:t xml:space="preserve"> </w:t>
      </w:r>
      <w:r w:rsidR="005F39F7">
        <w:rPr>
          <w:rFonts w:cs="Times New Roman"/>
          <w:sz w:val="20"/>
          <w:szCs w:val="20"/>
          <w:lang w:val="es-ES_tradnl" w:eastAsia="es-ES_tradnl"/>
        </w:rPr>
        <w:t>las Copa de España Audi U16/14</w:t>
      </w:r>
      <w:r w:rsidRPr="00F87556">
        <w:rPr>
          <w:rFonts w:cs="Times New Roman"/>
          <w:sz w:val="20"/>
          <w:szCs w:val="20"/>
          <w:lang w:val="es-ES_tradnl" w:eastAsia="es-ES_tradnl"/>
        </w:rPr>
        <w:t xml:space="preserve">. Un compromiso a todos los niveles. </w:t>
      </w:r>
    </w:p>
    <w:p w14:paraId="2A0C3D69" w14:textId="77777777" w:rsidR="005F39F7" w:rsidRDefault="005F39F7" w:rsidP="00F87556">
      <w:pPr>
        <w:spacing w:before="2" w:after="2"/>
        <w:jc w:val="both"/>
        <w:rPr>
          <w:rFonts w:cs="Times New Roman"/>
          <w:sz w:val="20"/>
          <w:szCs w:val="20"/>
          <w:lang w:val="es-ES_tradnl" w:eastAsia="es-ES_tradnl"/>
        </w:rPr>
      </w:pPr>
    </w:p>
    <w:p w14:paraId="3B24706A" w14:textId="76332AB7" w:rsidR="00FF5DA9" w:rsidRPr="00F87556" w:rsidRDefault="00FF5DA9" w:rsidP="00F87556">
      <w:pPr>
        <w:spacing w:before="2" w:after="2"/>
        <w:jc w:val="both"/>
        <w:rPr>
          <w:rFonts w:cs="Times New Roman"/>
          <w:sz w:val="20"/>
          <w:szCs w:val="20"/>
          <w:lang w:val="es-ES_tradnl" w:eastAsia="es-ES_tradnl"/>
        </w:rPr>
      </w:pPr>
      <w:r w:rsidRPr="00F87556">
        <w:rPr>
          <w:rFonts w:cs="Times New Roman"/>
          <w:sz w:val="20"/>
          <w:szCs w:val="20"/>
          <w:lang w:val="es-ES_tradnl" w:eastAsia="es-ES_tradnl"/>
        </w:rPr>
        <w:t xml:space="preserve">Desde 1995 Audi es el patrocinador oficial de la Copa del Mundo de Esquí Alpino, un campeonato que cada año es televisado para más de 300 millones de espectadores y en el que participan </w:t>
      </w:r>
      <w:r w:rsidR="00632EEE">
        <w:rPr>
          <w:rFonts w:cs="Times New Roman"/>
          <w:sz w:val="20"/>
          <w:szCs w:val="20"/>
          <w:lang w:val="es-ES_tradnl" w:eastAsia="es-ES_tradnl"/>
        </w:rPr>
        <w:t>los mejores</w:t>
      </w:r>
      <w:r w:rsidRPr="00F87556">
        <w:rPr>
          <w:rFonts w:cs="Times New Roman"/>
          <w:sz w:val="20"/>
          <w:szCs w:val="20"/>
          <w:lang w:val="es-ES_tradnl" w:eastAsia="es-ES_tradnl"/>
        </w:rPr>
        <w:t xml:space="preserve"> </w:t>
      </w:r>
      <w:r w:rsidR="00632EEE">
        <w:rPr>
          <w:rFonts w:cs="Times New Roman"/>
          <w:sz w:val="20"/>
          <w:szCs w:val="20"/>
          <w:lang w:val="es-ES_tradnl" w:eastAsia="es-ES_tradnl"/>
        </w:rPr>
        <w:t>esquiadores de hasta</w:t>
      </w:r>
      <w:r w:rsidRPr="00F87556">
        <w:rPr>
          <w:rFonts w:cs="Times New Roman"/>
          <w:sz w:val="20"/>
          <w:szCs w:val="20"/>
          <w:lang w:val="es-ES_tradnl" w:eastAsia="es-ES_tradnl"/>
        </w:rPr>
        <w:t xml:space="preserve"> 60 nacionalidades.</w:t>
      </w:r>
      <w:r w:rsidR="00910199">
        <w:rPr>
          <w:rFonts w:cs="Times New Roman"/>
          <w:sz w:val="20"/>
          <w:szCs w:val="20"/>
          <w:lang w:val="es-ES_tradnl" w:eastAsia="es-ES_tradnl"/>
        </w:rPr>
        <w:t xml:space="preserve"> </w:t>
      </w:r>
      <w:r w:rsidRPr="00F87556">
        <w:rPr>
          <w:rFonts w:cs="Times New Roman"/>
          <w:sz w:val="20"/>
          <w:szCs w:val="20"/>
          <w:lang w:val="es-ES_tradnl" w:eastAsia="es-ES_tradnl"/>
        </w:rPr>
        <w:t>Pero el apoyo de Audi a los deportes de invierno no se limita a la élite, este circuito es el claro ejemplo. Además, este año la firma alemana continúa impartiendo cursos de conducción sobre hielo y nieve en la</w:t>
      </w:r>
      <w:r w:rsidR="00647816" w:rsidRPr="00F87556">
        <w:rPr>
          <w:rFonts w:cs="Times New Roman"/>
          <w:sz w:val="20"/>
          <w:szCs w:val="20"/>
          <w:lang w:val="es-ES_tradnl" w:eastAsia="es-ES_tradnl"/>
        </w:rPr>
        <w:t>s</w:t>
      </w:r>
      <w:r w:rsidR="00F7135A">
        <w:rPr>
          <w:rFonts w:cs="Times New Roman"/>
          <w:sz w:val="20"/>
          <w:szCs w:val="20"/>
          <w:lang w:val="es-ES_tradnl" w:eastAsia="es-ES_tradnl"/>
        </w:rPr>
        <w:t xml:space="preserve"> estaciones</w:t>
      </w:r>
      <w:r w:rsidRPr="00F87556">
        <w:rPr>
          <w:rFonts w:cs="Times New Roman"/>
          <w:sz w:val="20"/>
          <w:szCs w:val="20"/>
          <w:lang w:val="es-ES_tradnl" w:eastAsia="es-ES_tradnl"/>
        </w:rPr>
        <w:t xml:space="preserve"> de esquí de </w:t>
      </w:r>
      <w:proofErr w:type="spellStart"/>
      <w:r w:rsidR="00647816" w:rsidRPr="00D323B8">
        <w:rPr>
          <w:rFonts w:cs="Times New Roman"/>
          <w:sz w:val="20"/>
          <w:szCs w:val="20"/>
          <w:lang w:val="es-ES_tradnl" w:eastAsia="es-ES_tradnl"/>
        </w:rPr>
        <w:t>Baqueira</w:t>
      </w:r>
      <w:proofErr w:type="spellEnd"/>
      <w:r w:rsidR="00647816" w:rsidRPr="00D323B8">
        <w:rPr>
          <w:rFonts w:cs="Times New Roman"/>
          <w:sz w:val="20"/>
          <w:szCs w:val="20"/>
          <w:lang w:val="es-ES_tradnl" w:eastAsia="es-ES_tradnl"/>
        </w:rPr>
        <w:t xml:space="preserve"> </w:t>
      </w:r>
      <w:proofErr w:type="spellStart"/>
      <w:r w:rsidR="00647816" w:rsidRPr="00D323B8">
        <w:rPr>
          <w:rFonts w:cs="Times New Roman"/>
          <w:sz w:val="20"/>
          <w:szCs w:val="20"/>
          <w:lang w:val="es-ES_tradnl" w:eastAsia="es-ES_tradnl"/>
        </w:rPr>
        <w:t>Beret</w:t>
      </w:r>
      <w:proofErr w:type="spellEnd"/>
      <w:r w:rsidR="00647816" w:rsidRPr="00D323B8">
        <w:rPr>
          <w:rFonts w:cs="Times New Roman"/>
          <w:sz w:val="20"/>
          <w:szCs w:val="20"/>
          <w:lang w:val="es-ES_tradnl" w:eastAsia="es-ES_tradnl"/>
        </w:rPr>
        <w:t xml:space="preserve"> y Sierra Nevada.</w:t>
      </w:r>
    </w:p>
    <w:p w14:paraId="7FF95963" w14:textId="77777777" w:rsidR="00FF5DA9" w:rsidRPr="00F87556" w:rsidRDefault="00FF5DA9" w:rsidP="00F87556">
      <w:pPr>
        <w:spacing w:before="2" w:after="2"/>
        <w:jc w:val="both"/>
        <w:rPr>
          <w:rFonts w:ascii="Times" w:hAnsi="Times" w:cs="Times New Roman"/>
          <w:sz w:val="20"/>
          <w:szCs w:val="20"/>
          <w:lang w:val="es-ES_tradnl" w:eastAsia="es-ES_tradnl"/>
        </w:rPr>
      </w:pPr>
      <w:r w:rsidRPr="00F87556">
        <w:rPr>
          <w:rFonts w:ascii="Times" w:hAnsi="Times" w:cs="Times New Roman"/>
          <w:sz w:val="20"/>
          <w:szCs w:val="20"/>
          <w:lang w:val="es-ES_tradnl" w:eastAsia="es-ES_tradnl"/>
        </w:rPr>
        <w:t> </w:t>
      </w:r>
    </w:p>
    <w:p w14:paraId="1BE724BA" w14:textId="77777777" w:rsidR="00FF5DA9" w:rsidRPr="00F87556" w:rsidRDefault="00FF5DA9" w:rsidP="00F87556">
      <w:pPr>
        <w:spacing w:before="2" w:after="2"/>
        <w:jc w:val="both"/>
        <w:outlineLvl w:val="1"/>
        <w:rPr>
          <w:b/>
          <w:sz w:val="20"/>
          <w:szCs w:val="20"/>
          <w:lang w:val="es-ES_tradnl" w:eastAsia="es-ES_tradnl"/>
        </w:rPr>
      </w:pPr>
      <w:r w:rsidRPr="00F87556">
        <w:rPr>
          <w:b/>
          <w:sz w:val="20"/>
          <w:szCs w:val="20"/>
          <w:lang w:val="es-ES_tradnl" w:eastAsia="es-ES_tradnl"/>
        </w:rPr>
        <w:t xml:space="preserve">Audi </w:t>
      </w:r>
      <w:proofErr w:type="spellStart"/>
      <w:r w:rsidRPr="00F87556">
        <w:rPr>
          <w:b/>
          <w:sz w:val="20"/>
          <w:szCs w:val="20"/>
          <w:lang w:val="es-ES_tradnl" w:eastAsia="es-ES_tradnl"/>
        </w:rPr>
        <w:t>Financial</w:t>
      </w:r>
      <w:proofErr w:type="spellEnd"/>
      <w:r w:rsidRPr="00F87556">
        <w:rPr>
          <w:b/>
          <w:sz w:val="20"/>
          <w:szCs w:val="20"/>
          <w:lang w:val="es-ES_tradnl" w:eastAsia="es-ES_tradnl"/>
        </w:rPr>
        <w:t xml:space="preserve"> </w:t>
      </w:r>
      <w:proofErr w:type="spellStart"/>
      <w:r w:rsidRPr="00F87556">
        <w:rPr>
          <w:b/>
          <w:sz w:val="20"/>
          <w:szCs w:val="20"/>
          <w:lang w:val="es-ES_tradnl" w:eastAsia="es-ES_tradnl"/>
        </w:rPr>
        <w:t>Services</w:t>
      </w:r>
      <w:proofErr w:type="spellEnd"/>
      <w:r w:rsidR="00A801D4" w:rsidRPr="00F87556">
        <w:rPr>
          <w:b/>
          <w:sz w:val="20"/>
          <w:szCs w:val="20"/>
          <w:lang w:val="es-ES_tradnl" w:eastAsia="es-ES_tradnl"/>
        </w:rPr>
        <w:t>: patrocinador oficial</w:t>
      </w:r>
    </w:p>
    <w:p w14:paraId="0D78AD7E" w14:textId="77777777" w:rsidR="00FF5DA9" w:rsidRPr="00F87556" w:rsidRDefault="00FF5DA9" w:rsidP="00F87556">
      <w:pPr>
        <w:spacing w:before="2" w:after="2"/>
        <w:jc w:val="both"/>
        <w:rPr>
          <w:rFonts w:cs="Times New Roman"/>
          <w:sz w:val="20"/>
          <w:szCs w:val="20"/>
          <w:lang w:val="es-ES_tradnl" w:eastAsia="es-ES_tradnl"/>
        </w:rPr>
      </w:pPr>
    </w:p>
    <w:p w14:paraId="69A47DE8" w14:textId="77777777" w:rsidR="00FF5DA9" w:rsidRPr="00F87556" w:rsidRDefault="00FF5DA9" w:rsidP="00F87556">
      <w:pPr>
        <w:spacing w:before="2" w:after="2"/>
        <w:jc w:val="both"/>
        <w:rPr>
          <w:rFonts w:cs="Times New Roman"/>
          <w:sz w:val="20"/>
          <w:szCs w:val="20"/>
          <w:lang w:val="es-ES_tradnl" w:eastAsia="es-ES_tradnl"/>
        </w:rPr>
      </w:pPr>
      <w:r w:rsidRPr="00F87556">
        <w:rPr>
          <w:rFonts w:cs="Times New Roman"/>
          <w:sz w:val="20"/>
          <w:szCs w:val="20"/>
          <w:lang w:val="es-ES_tradnl" w:eastAsia="es-ES_tradnl"/>
        </w:rPr>
        <w:t xml:space="preserve">Audi </w:t>
      </w:r>
      <w:proofErr w:type="spellStart"/>
      <w:r w:rsidRPr="00F87556">
        <w:rPr>
          <w:rFonts w:cs="Times New Roman"/>
          <w:sz w:val="20"/>
          <w:szCs w:val="20"/>
          <w:lang w:val="es-ES_tradnl" w:eastAsia="es-ES_tradnl"/>
        </w:rPr>
        <w:t>Financial</w:t>
      </w:r>
      <w:proofErr w:type="spellEnd"/>
      <w:r w:rsidRPr="00F87556">
        <w:rPr>
          <w:rFonts w:cs="Times New Roman"/>
          <w:sz w:val="20"/>
          <w:szCs w:val="20"/>
          <w:lang w:val="es-ES_tradnl" w:eastAsia="es-ES_tradnl"/>
        </w:rPr>
        <w:t xml:space="preserve"> </w:t>
      </w:r>
      <w:proofErr w:type="spellStart"/>
      <w:r w:rsidRPr="00F87556">
        <w:rPr>
          <w:rFonts w:cs="Times New Roman"/>
          <w:sz w:val="20"/>
          <w:szCs w:val="20"/>
          <w:lang w:val="es-ES_tradnl" w:eastAsia="es-ES_tradnl"/>
        </w:rPr>
        <w:t>Services</w:t>
      </w:r>
      <w:proofErr w:type="spellEnd"/>
      <w:r w:rsidRPr="00F87556">
        <w:rPr>
          <w:rFonts w:cs="Times New Roman"/>
          <w:sz w:val="20"/>
          <w:szCs w:val="20"/>
          <w:lang w:val="es-ES_tradnl" w:eastAsia="es-ES_tradnl"/>
        </w:rPr>
        <w:t xml:space="preserve"> cuenta con más de 40 años de experiencia en el mercado español. Su pertenencia a Volkswagen </w:t>
      </w:r>
      <w:proofErr w:type="spellStart"/>
      <w:r w:rsidRPr="00F87556">
        <w:rPr>
          <w:rFonts w:cs="Times New Roman"/>
          <w:sz w:val="20"/>
          <w:szCs w:val="20"/>
          <w:lang w:val="es-ES_tradnl" w:eastAsia="es-ES_tradnl"/>
        </w:rPr>
        <w:t>Financial</w:t>
      </w:r>
      <w:proofErr w:type="spellEnd"/>
      <w:r w:rsidRPr="00F87556">
        <w:rPr>
          <w:rFonts w:cs="Times New Roman"/>
          <w:sz w:val="20"/>
          <w:szCs w:val="20"/>
          <w:lang w:val="es-ES_tradnl" w:eastAsia="es-ES_tradnl"/>
        </w:rPr>
        <w:t xml:space="preserve"> </w:t>
      </w:r>
      <w:proofErr w:type="spellStart"/>
      <w:r w:rsidRPr="00F87556">
        <w:rPr>
          <w:rFonts w:cs="Times New Roman"/>
          <w:sz w:val="20"/>
          <w:szCs w:val="20"/>
          <w:lang w:val="es-ES_tradnl" w:eastAsia="es-ES_tradnl"/>
        </w:rPr>
        <w:t>Services</w:t>
      </w:r>
      <w:proofErr w:type="spellEnd"/>
      <w:r w:rsidRPr="00F87556">
        <w:rPr>
          <w:rFonts w:cs="Times New Roman"/>
          <w:sz w:val="20"/>
          <w:szCs w:val="20"/>
          <w:lang w:val="es-ES_tradnl" w:eastAsia="es-ES_tradnl"/>
        </w:rPr>
        <w:t xml:space="preserve"> AG, financiera del Grupo Volkswagen, garantiza la cobertura de servicios a nivel mundial y la oferta</w:t>
      </w:r>
      <w:r w:rsidR="00684951" w:rsidRPr="00F87556">
        <w:rPr>
          <w:rFonts w:cs="Times New Roman"/>
          <w:sz w:val="20"/>
          <w:szCs w:val="20"/>
          <w:lang w:val="es-ES_tradnl" w:eastAsia="es-ES_tradnl"/>
        </w:rPr>
        <w:t xml:space="preserve"> de </w:t>
      </w:r>
      <w:r w:rsidRPr="00F87556">
        <w:rPr>
          <w:rFonts w:cs="Times New Roman"/>
          <w:sz w:val="20"/>
          <w:szCs w:val="20"/>
          <w:lang w:val="es-ES_tradnl" w:eastAsia="es-ES_tradnl"/>
        </w:rPr>
        <w:t xml:space="preserve">servicios financieros a la marca </w:t>
      </w:r>
      <w:proofErr w:type="spellStart"/>
      <w:r w:rsidRPr="00F87556">
        <w:rPr>
          <w:rFonts w:cs="Times New Roman"/>
          <w:sz w:val="20"/>
          <w:szCs w:val="20"/>
          <w:lang w:val="es-ES_tradnl" w:eastAsia="es-ES_tradnl"/>
        </w:rPr>
        <w:t>Audi.</w:t>
      </w:r>
      <w:proofErr w:type="spellEnd"/>
    </w:p>
    <w:p w14:paraId="3690D046" w14:textId="319B9318" w:rsidR="00FF5DA9" w:rsidRPr="00F87556" w:rsidRDefault="00C64220" w:rsidP="00F87556">
      <w:pPr>
        <w:spacing w:before="2" w:after="2"/>
        <w:jc w:val="both"/>
        <w:rPr>
          <w:rFonts w:cs="Times New Roman"/>
          <w:sz w:val="20"/>
          <w:szCs w:val="20"/>
          <w:lang w:val="es-ES_tradnl" w:eastAsia="es-ES_tradnl"/>
        </w:rPr>
      </w:pPr>
      <w:proofErr w:type="spellStart"/>
      <w:r>
        <w:rPr>
          <w:rFonts w:cs="Times New Roman"/>
          <w:sz w:val="20"/>
          <w:szCs w:val="20"/>
          <w:lang w:val="es-ES_tradnl" w:eastAsia="es-ES_tradnl"/>
        </w:rPr>
        <w:t>La</w:t>
      </w:r>
      <w:proofErr w:type="spellEnd"/>
      <w:r>
        <w:rPr>
          <w:rFonts w:cs="Times New Roman"/>
          <w:sz w:val="20"/>
          <w:szCs w:val="20"/>
          <w:lang w:val="es-ES_tradnl" w:eastAsia="es-ES_tradnl"/>
        </w:rPr>
        <w:t xml:space="preserve"> financiera realiza</w:t>
      </w:r>
      <w:r w:rsidR="00FF5DA9" w:rsidRPr="00F87556">
        <w:rPr>
          <w:rFonts w:cs="Times New Roman"/>
          <w:sz w:val="20"/>
          <w:szCs w:val="20"/>
          <w:lang w:val="es-ES_tradnl" w:eastAsia="es-ES_tradnl"/>
        </w:rPr>
        <w:t xml:space="preserve"> </w:t>
      </w:r>
      <w:r w:rsidR="00684951" w:rsidRPr="00F87556">
        <w:rPr>
          <w:rFonts w:cs="Times New Roman"/>
          <w:sz w:val="20"/>
          <w:szCs w:val="20"/>
          <w:lang w:val="es-ES_tradnl" w:eastAsia="es-ES_tradnl"/>
        </w:rPr>
        <w:t>una oferta adaptada</w:t>
      </w:r>
      <w:r w:rsidR="00FF5DA9" w:rsidRPr="00F87556">
        <w:rPr>
          <w:rFonts w:cs="Times New Roman"/>
          <w:sz w:val="20"/>
          <w:szCs w:val="20"/>
          <w:lang w:val="es-ES_tradnl" w:eastAsia="es-ES_tradnl"/>
        </w:rPr>
        <w:t xml:space="preserve"> a las necesidades de cada cliente, tanto para particulares como para empresas</w:t>
      </w:r>
      <w:r w:rsidR="00684951" w:rsidRPr="00F87556">
        <w:rPr>
          <w:rFonts w:cs="Times New Roman"/>
          <w:sz w:val="20"/>
          <w:szCs w:val="20"/>
          <w:lang w:val="es-ES_tradnl" w:eastAsia="es-ES_tradnl"/>
        </w:rPr>
        <w:t xml:space="preserve"> de productos de financiación, leasing, </w:t>
      </w:r>
      <w:proofErr w:type="spellStart"/>
      <w:r w:rsidR="00684951" w:rsidRPr="00F87556">
        <w:rPr>
          <w:rFonts w:cs="Times New Roman"/>
          <w:sz w:val="20"/>
          <w:szCs w:val="20"/>
          <w:lang w:val="es-ES_tradnl" w:eastAsia="es-ES_tradnl"/>
        </w:rPr>
        <w:t>Renting</w:t>
      </w:r>
      <w:proofErr w:type="spellEnd"/>
      <w:r w:rsidR="00684951" w:rsidRPr="00F87556">
        <w:rPr>
          <w:rFonts w:cs="Times New Roman"/>
          <w:sz w:val="20"/>
          <w:szCs w:val="20"/>
          <w:lang w:val="es-ES_tradnl" w:eastAsia="es-ES_tradnl"/>
        </w:rPr>
        <w:t>, seguros y productos de movilidad.</w:t>
      </w:r>
      <w:r w:rsidR="004850C2">
        <w:rPr>
          <w:rFonts w:cs="Times New Roman"/>
          <w:sz w:val="20"/>
          <w:szCs w:val="20"/>
          <w:lang w:val="es-ES_tradnl" w:eastAsia="es-ES_tradnl"/>
        </w:rPr>
        <w:t xml:space="preserve"> También</w:t>
      </w:r>
      <w:r w:rsidR="00FF5DA9" w:rsidRPr="00F87556">
        <w:rPr>
          <w:rFonts w:cs="Times New Roman"/>
          <w:sz w:val="20"/>
          <w:szCs w:val="20"/>
          <w:lang w:val="es-ES_tradnl" w:eastAsia="es-ES_tradnl"/>
        </w:rPr>
        <w:t xml:space="preserve"> ofrece, además, un servicio especializado en gestión y mantenimiento de Flotas con fórmulas a medida y servicios modulares para empresas, garantizando, a través de los Servicios Oficiales, el máximo cuidado de los vehículos, pues nadie los conoce m</w:t>
      </w:r>
      <w:r w:rsidR="00637533" w:rsidRPr="00F87556">
        <w:rPr>
          <w:rFonts w:cs="Times New Roman"/>
          <w:sz w:val="20"/>
          <w:szCs w:val="20"/>
          <w:lang w:val="es-ES_tradnl" w:eastAsia="es-ES_tradnl"/>
        </w:rPr>
        <w:t>ejor que el especialista de la m</w:t>
      </w:r>
      <w:r w:rsidR="00FF5DA9" w:rsidRPr="00F87556">
        <w:rPr>
          <w:rFonts w:cs="Times New Roman"/>
          <w:sz w:val="20"/>
          <w:szCs w:val="20"/>
          <w:lang w:val="es-ES_tradnl" w:eastAsia="es-ES_tradnl"/>
        </w:rPr>
        <w:t>arca. Muchos de los clientes que eligen hoy un automóvil Audi optan también por los servicios financieros de la compañía por su rapidez, fiabilidad, y disponibilidad en el propio concesionario.</w:t>
      </w:r>
    </w:p>
    <w:p w14:paraId="0EA95496" w14:textId="53B18600" w:rsidR="0084709B" w:rsidRPr="00CC1345" w:rsidRDefault="0084709B" w:rsidP="008D5BB8">
      <w:pPr>
        <w:spacing w:before="2" w:after="2"/>
        <w:jc w:val="both"/>
        <w:rPr>
          <w:rFonts w:ascii="Times" w:hAnsi="Times" w:cs="Times New Roman"/>
          <w:sz w:val="20"/>
          <w:szCs w:val="20"/>
          <w:lang w:val="es-ES_tradnl" w:eastAsia="es-ES_tradnl"/>
        </w:rPr>
      </w:pPr>
    </w:p>
    <w:p w14:paraId="58101949" w14:textId="4B18B85C" w:rsidR="00FF5DA9" w:rsidRPr="00E034B3" w:rsidRDefault="00FF5DA9" w:rsidP="00E034B3">
      <w:pPr>
        <w:spacing w:before="2" w:after="2"/>
        <w:jc w:val="both"/>
        <w:rPr>
          <w:rFonts w:ascii="Times" w:hAnsi="Times" w:cs="Times New Roman"/>
          <w:sz w:val="20"/>
          <w:szCs w:val="20"/>
          <w:lang w:val="es-ES_tradnl" w:eastAsia="es-ES_tradnl"/>
        </w:rPr>
      </w:pPr>
      <w:r w:rsidRPr="00F87556">
        <w:rPr>
          <w:rFonts w:ascii="Times" w:hAnsi="Times" w:cs="Times New Roman"/>
          <w:sz w:val="20"/>
          <w:szCs w:val="20"/>
          <w:lang w:val="es-ES_tradnl" w:eastAsia="es-ES_tradnl"/>
        </w:rPr>
        <w:t> </w:t>
      </w:r>
      <w:r w:rsidR="0084709B" w:rsidRPr="008D749A">
        <w:rPr>
          <w:b/>
          <w:sz w:val="20"/>
          <w:szCs w:val="20"/>
          <w:lang w:val="es-ES_tradnl" w:eastAsia="es-ES_tradnl"/>
        </w:rPr>
        <w:t xml:space="preserve">Viajes Thai </w:t>
      </w:r>
      <w:proofErr w:type="spellStart"/>
      <w:r w:rsidR="0084709B" w:rsidRPr="008D749A">
        <w:rPr>
          <w:b/>
          <w:sz w:val="20"/>
          <w:szCs w:val="20"/>
          <w:lang w:val="es-ES_tradnl" w:eastAsia="es-ES_tradnl"/>
        </w:rPr>
        <w:t>Dreams</w:t>
      </w:r>
      <w:proofErr w:type="spellEnd"/>
      <w:r w:rsidR="008D5BB8">
        <w:rPr>
          <w:b/>
          <w:sz w:val="20"/>
          <w:szCs w:val="20"/>
          <w:lang w:val="es-ES_tradnl" w:eastAsia="es-ES_tradnl"/>
        </w:rPr>
        <w:t>: patrocinad</w:t>
      </w:r>
      <w:r w:rsidR="008D749A">
        <w:rPr>
          <w:b/>
          <w:sz w:val="20"/>
          <w:szCs w:val="20"/>
          <w:lang w:val="es-ES_tradnl" w:eastAsia="es-ES_tradnl"/>
        </w:rPr>
        <w:t>or</w:t>
      </w:r>
      <w:r w:rsidR="004850C2" w:rsidRPr="008D749A">
        <w:rPr>
          <w:b/>
          <w:sz w:val="20"/>
          <w:szCs w:val="20"/>
          <w:lang w:val="es-ES_tradnl" w:eastAsia="es-ES_tradnl"/>
        </w:rPr>
        <w:t xml:space="preserve"> oficial</w:t>
      </w:r>
      <w:r w:rsidR="0084709B" w:rsidRPr="008D749A">
        <w:rPr>
          <w:b/>
          <w:sz w:val="20"/>
          <w:szCs w:val="20"/>
          <w:lang w:val="es-ES_tradnl" w:eastAsia="es-ES_tradnl"/>
        </w:rPr>
        <w:t xml:space="preserve">  </w:t>
      </w:r>
    </w:p>
    <w:p w14:paraId="7CA6ED5E" w14:textId="77777777" w:rsidR="00FF5DA9" w:rsidRPr="008D749A" w:rsidRDefault="00FF5DA9" w:rsidP="00F87556">
      <w:pPr>
        <w:spacing w:before="2" w:after="2"/>
        <w:jc w:val="both"/>
        <w:rPr>
          <w:rFonts w:ascii="Times" w:hAnsi="Times" w:cs="Times New Roman"/>
          <w:sz w:val="20"/>
          <w:szCs w:val="20"/>
          <w:lang w:val="es-ES_tradnl" w:eastAsia="es-ES_tradnl"/>
        </w:rPr>
      </w:pPr>
    </w:p>
    <w:p w14:paraId="25C1CCE1" w14:textId="3279E864" w:rsidR="008D749A" w:rsidRDefault="008D749A" w:rsidP="008D749A">
      <w:pPr>
        <w:jc w:val="both"/>
        <w:rPr>
          <w:rFonts w:cs="Times New Roman"/>
          <w:bCs/>
          <w:sz w:val="20"/>
          <w:szCs w:val="20"/>
          <w:lang w:eastAsia="es-ES_tradnl"/>
        </w:rPr>
      </w:pPr>
      <w:r w:rsidRPr="008D749A">
        <w:rPr>
          <w:rFonts w:cs="Times New Roman"/>
          <w:bCs/>
          <w:sz w:val="20"/>
          <w:szCs w:val="20"/>
          <w:lang w:eastAsia="es-ES_tradnl"/>
        </w:rPr>
        <w:t xml:space="preserve">Fundada en 1995, Viajes Thai </w:t>
      </w:r>
      <w:proofErr w:type="spellStart"/>
      <w:r w:rsidRPr="008D749A">
        <w:rPr>
          <w:rFonts w:cs="Times New Roman"/>
          <w:bCs/>
          <w:sz w:val="20"/>
          <w:szCs w:val="20"/>
          <w:lang w:eastAsia="es-ES_tradnl"/>
        </w:rPr>
        <w:t>Dreams</w:t>
      </w:r>
      <w:proofErr w:type="spellEnd"/>
      <w:r w:rsidRPr="008D749A">
        <w:rPr>
          <w:rFonts w:cs="Times New Roman"/>
          <w:bCs/>
          <w:sz w:val="20"/>
          <w:szCs w:val="20"/>
          <w:lang w:eastAsia="es-ES_tradnl"/>
        </w:rPr>
        <w:t xml:space="preserve"> es una agencia especializada en el </w:t>
      </w:r>
      <w:proofErr w:type="spellStart"/>
      <w:r w:rsidRPr="008D749A">
        <w:rPr>
          <w:rFonts w:cs="Times New Roman"/>
          <w:bCs/>
          <w:sz w:val="20"/>
          <w:szCs w:val="20"/>
          <w:lang w:eastAsia="es-ES_tradnl"/>
        </w:rPr>
        <w:t>sevicio</w:t>
      </w:r>
      <w:proofErr w:type="spellEnd"/>
      <w:r w:rsidRPr="008D749A">
        <w:rPr>
          <w:rFonts w:cs="Times New Roman"/>
          <w:bCs/>
          <w:sz w:val="20"/>
          <w:szCs w:val="20"/>
          <w:lang w:eastAsia="es-ES_tradnl"/>
        </w:rPr>
        <w:t xml:space="preserve"> integral de viajes corporativos e incentivos, organización de eventos y vacacionales a medida.</w:t>
      </w:r>
      <w:r>
        <w:rPr>
          <w:rFonts w:cs="Times New Roman"/>
          <w:bCs/>
          <w:sz w:val="20"/>
          <w:szCs w:val="20"/>
          <w:lang w:eastAsia="es-ES_tradnl"/>
        </w:rPr>
        <w:t xml:space="preserve"> </w:t>
      </w:r>
      <w:r w:rsidRPr="008D749A">
        <w:rPr>
          <w:rFonts w:cs="Times New Roman"/>
          <w:bCs/>
          <w:sz w:val="20"/>
          <w:szCs w:val="20"/>
          <w:lang w:eastAsia="es-ES_tradnl"/>
        </w:rPr>
        <w:t xml:space="preserve">La agencia cuenta con personal especialista en gestionar cuentas de viajes ofreciendo el mejor servicio a un mínimo coste. </w:t>
      </w:r>
    </w:p>
    <w:p w14:paraId="09D520A5" w14:textId="77777777" w:rsidR="008D749A" w:rsidRDefault="008D749A" w:rsidP="008D749A">
      <w:pPr>
        <w:jc w:val="both"/>
        <w:rPr>
          <w:rFonts w:cs="Times New Roman"/>
          <w:bCs/>
          <w:sz w:val="20"/>
          <w:szCs w:val="20"/>
          <w:lang w:eastAsia="es-ES_tradnl"/>
        </w:rPr>
      </w:pPr>
    </w:p>
    <w:p w14:paraId="614DD7D3" w14:textId="16DD8DD0" w:rsidR="00466F6A" w:rsidRDefault="006C5F61" w:rsidP="008D749A">
      <w:pPr>
        <w:jc w:val="both"/>
        <w:rPr>
          <w:rFonts w:cs="Times New Roman"/>
          <w:bCs/>
          <w:sz w:val="20"/>
          <w:szCs w:val="20"/>
          <w:lang w:eastAsia="es-ES_tradnl"/>
        </w:rPr>
      </w:pPr>
      <w:r>
        <w:rPr>
          <w:rFonts w:cs="Times New Roman"/>
          <w:bCs/>
          <w:sz w:val="20"/>
          <w:szCs w:val="20"/>
          <w:lang w:eastAsia="es-ES_tradnl"/>
        </w:rPr>
        <w:t xml:space="preserve">Viajes </w:t>
      </w:r>
      <w:r w:rsidR="00E565BB" w:rsidRPr="00E565BB">
        <w:rPr>
          <w:rFonts w:cs="Times New Roman"/>
          <w:bCs/>
          <w:sz w:val="20"/>
          <w:szCs w:val="20"/>
          <w:lang w:eastAsia="es-ES_tradnl"/>
        </w:rPr>
        <w:t xml:space="preserve">Thai </w:t>
      </w:r>
      <w:proofErr w:type="spellStart"/>
      <w:r w:rsidR="00E565BB" w:rsidRPr="00E565BB">
        <w:rPr>
          <w:rFonts w:cs="Times New Roman"/>
          <w:bCs/>
          <w:sz w:val="20"/>
          <w:szCs w:val="20"/>
          <w:lang w:eastAsia="es-ES_tradnl"/>
        </w:rPr>
        <w:t>Dreams</w:t>
      </w:r>
      <w:proofErr w:type="spellEnd"/>
      <w:r w:rsidR="00E565BB" w:rsidRPr="00E565BB">
        <w:rPr>
          <w:rFonts w:cs="Times New Roman"/>
          <w:bCs/>
          <w:sz w:val="20"/>
          <w:szCs w:val="20"/>
          <w:lang w:eastAsia="es-ES_tradnl"/>
        </w:rPr>
        <w:t xml:space="preserve"> será agencia oficial de viajes de la Real Federación Española de Deportes de Invierno durante el próximo año</w:t>
      </w:r>
      <w:r w:rsidR="002F1DBA">
        <w:rPr>
          <w:rFonts w:cs="Times New Roman"/>
          <w:bCs/>
          <w:sz w:val="20"/>
          <w:szCs w:val="20"/>
          <w:lang w:eastAsia="es-ES_tradnl"/>
        </w:rPr>
        <w:t xml:space="preserve">, además de entrar </w:t>
      </w:r>
      <w:r w:rsidR="00E565BB" w:rsidRPr="00E565BB">
        <w:rPr>
          <w:rFonts w:cs="Times New Roman"/>
          <w:bCs/>
          <w:sz w:val="20"/>
          <w:szCs w:val="20"/>
          <w:lang w:eastAsia="es-ES_tradnl"/>
        </w:rPr>
        <w:t xml:space="preserve">como patrocinador de Audi </w:t>
      </w:r>
      <w:proofErr w:type="spellStart"/>
      <w:r w:rsidR="00E565BB" w:rsidRPr="00E565BB">
        <w:rPr>
          <w:rFonts w:cs="Times New Roman"/>
          <w:bCs/>
          <w:sz w:val="20"/>
          <w:szCs w:val="20"/>
          <w:lang w:eastAsia="es-ES_tradnl"/>
        </w:rPr>
        <w:t>quattro</w:t>
      </w:r>
      <w:proofErr w:type="spellEnd"/>
      <w:r w:rsidR="00E565BB" w:rsidRPr="00E565BB">
        <w:rPr>
          <w:rFonts w:cs="Times New Roman"/>
          <w:bCs/>
          <w:sz w:val="20"/>
          <w:szCs w:val="20"/>
          <w:lang w:eastAsia="es-ES_tradnl"/>
        </w:rPr>
        <w:t xml:space="preserve"> Cup.</w:t>
      </w:r>
      <w:r w:rsidR="00E565BB">
        <w:rPr>
          <w:rFonts w:cs="Times New Roman"/>
          <w:b/>
          <w:bCs/>
          <w:sz w:val="20"/>
          <w:szCs w:val="20"/>
          <w:lang w:eastAsia="es-ES_tradnl"/>
        </w:rPr>
        <w:t xml:space="preserve"> </w:t>
      </w:r>
      <w:r w:rsidR="002F1DBA">
        <w:rPr>
          <w:rFonts w:cs="Times New Roman"/>
          <w:bCs/>
          <w:sz w:val="20"/>
          <w:szCs w:val="20"/>
          <w:lang w:val="es-ES_tradnl" w:eastAsia="es-ES_tradnl"/>
        </w:rPr>
        <w:t xml:space="preserve">La marca </w:t>
      </w:r>
      <w:r w:rsidR="00466F6A" w:rsidRPr="00466F6A">
        <w:rPr>
          <w:rFonts w:cs="Times New Roman"/>
          <w:bCs/>
          <w:sz w:val="20"/>
          <w:szCs w:val="20"/>
          <w:lang w:eastAsia="es-ES_tradnl"/>
        </w:rPr>
        <w:t xml:space="preserve">realizará acciones en el </w:t>
      </w:r>
      <w:proofErr w:type="spellStart"/>
      <w:r w:rsidR="00466F6A" w:rsidRPr="00466F6A">
        <w:rPr>
          <w:rFonts w:cs="Times New Roman"/>
          <w:bCs/>
          <w:sz w:val="20"/>
          <w:szCs w:val="20"/>
          <w:lang w:eastAsia="es-ES_tradnl"/>
        </w:rPr>
        <w:t>village</w:t>
      </w:r>
      <w:proofErr w:type="spellEnd"/>
      <w:r w:rsidR="00466F6A" w:rsidRPr="00466F6A">
        <w:rPr>
          <w:rFonts w:cs="Times New Roman"/>
          <w:bCs/>
          <w:sz w:val="20"/>
          <w:szCs w:val="20"/>
          <w:lang w:eastAsia="es-ES_tradnl"/>
        </w:rPr>
        <w:t xml:space="preserve"> de las competiciones, además de situar una carpa en zona de meta. También dispondrá un stand en las fiestas en los pabellones que se realizan una vez finalizadas las carreras.</w:t>
      </w:r>
      <w:r w:rsidR="00466F6A">
        <w:rPr>
          <w:rFonts w:cs="Times New Roman"/>
          <w:bCs/>
          <w:sz w:val="20"/>
          <w:szCs w:val="20"/>
          <w:lang w:eastAsia="es-ES_tradnl"/>
        </w:rPr>
        <w:t xml:space="preserve"> </w:t>
      </w:r>
    </w:p>
    <w:p w14:paraId="5FF47695" w14:textId="77777777" w:rsidR="008E6336" w:rsidRDefault="008E6336" w:rsidP="008D749A">
      <w:pPr>
        <w:jc w:val="both"/>
        <w:rPr>
          <w:rFonts w:cs="Times New Roman"/>
          <w:bCs/>
          <w:sz w:val="20"/>
          <w:szCs w:val="20"/>
          <w:lang w:eastAsia="es-ES_tradnl"/>
        </w:rPr>
      </w:pPr>
    </w:p>
    <w:p w14:paraId="10114897" w14:textId="6109B865" w:rsidR="008E6336" w:rsidRPr="00563737" w:rsidRDefault="00632EEE" w:rsidP="008E6336">
      <w:pPr>
        <w:spacing w:before="2" w:after="2"/>
        <w:jc w:val="both"/>
        <w:outlineLvl w:val="1"/>
        <w:rPr>
          <w:b/>
          <w:sz w:val="20"/>
          <w:szCs w:val="20"/>
          <w:lang w:val="es-ES_tradnl" w:eastAsia="es-ES_tradnl"/>
        </w:rPr>
      </w:pPr>
      <w:r w:rsidRPr="00563737">
        <w:rPr>
          <w:b/>
          <w:sz w:val="20"/>
          <w:szCs w:val="20"/>
          <w:lang w:val="es-ES_tradnl" w:eastAsia="es-ES_tradnl"/>
        </w:rPr>
        <w:t>AC-</w:t>
      </w:r>
      <w:proofErr w:type="spellStart"/>
      <w:r w:rsidRPr="00563737">
        <w:rPr>
          <w:b/>
          <w:sz w:val="20"/>
          <w:szCs w:val="20"/>
          <w:lang w:val="es-ES_tradnl" w:eastAsia="es-ES_tradnl"/>
        </w:rPr>
        <w:t>Hotels</w:t>
      </w:r>
      <w:proofErr w:type="spellEnd"/>
      <w:r w:rsidR="008E6336" w:rsidRPr="00563737">
        <w:rPr>
          <w:b/>
          <w:sz w:val="20"/>
          <w:szCs w:val="20"/>
          <w:lang w:val="es-ES_tradnl" w:eastAsia="es-ES_tradnl"/>
        </w:rPr>
        <w:t xml:space="preserve"> </w:t>
      </w:r>
      <w:proofErr w:type="spellStart"/>
      <w:r w:rsidR="008E6336" w:rsidRPr="00563737">
        <w:rPr>
          <w:b/>
          <w:sz w:val="20"/>
          <w:szCs w:val="20"/>
          <w:lang w:val="es-ES_tradnl" w:eastAsia="es-ES_tradnl"/>
        </w:rPr>
        <w:t>by</w:t>
      </w:r>
      <w:proofErr w:type="spellEnd"/>
      <w:r w:rsidR="008E6336" w:rsidRPr="00563737">
        <w:rPr>
          <w:b/>
          <w:sz w:val="20"/>
          <w:szCs w:val="20"/>
          <w:lang w:val="es-ES_tradnl" w:eastAsia="es-ES_tradnl"/>
        </w:rPr>
        <w:t xml:space="preserve"> </w:t>
      </w:r>
      <w:proofErr w:type="spellStart"/>
      <w:r w:rsidR="008E6336" w:rsidRPr="00563737">
        <w:rPr>
          <w:b/>
          <w:sz w:val="20"/>
          <w:szCs w:val="20"/>
          <w:lang w:val="es-ES_tradnl" w:eastAsia="es-ES_tradnl"/>
        </w:rPr>
        <w:t>Marriott</w:t>
      </w:r>
      <w:proofErr w:type="spellEnd"/>
      <w:r w:rsidR="008E6336" w:rsidRPr="00563737">
        <w:rPr>
          <w:b/>
          <w:sz w:val="20"/>
          <w:szCs w:val="20"/>
          <w:lang w:val="es-ES_tradnl" w:eastAsia="es-ES_tradnl"/>
        </w:rPr>
        <w:t>: patrocinador oficial</w:t>
      </w:r>
    </w:p>
    <w:p w14:paraId="021A882D" w14:textId="77777777" w:rsidR="008E6336" w:rsidRPr="00563737" w:rsidRDefault="008E6336" w:rsidP="008E6336">
      <w:pPr>
        <w:spacing w:before="2" w:after="2"/>
        <w:jc w:val="both"/>
        <w:rPr>
          <w:rFonts w:ascii="Times" w:hAnsi="Times" w:cs="Times New Roman"/>
          <w:sz w:val="20"/>
          <w:szCs w:val="20"/>
          <w:lang w:val="es-ES_tradnl" w:eastAsia="es-ES_tradnl"/>
        </w:rPr>
      </w:pPr>
    </w:p>
    <w:p w14:paraId="7394EED3" w14:textId="77777777" w:rsidR="00226CD8" w:rsidRPr="00226CD8" w:rsidRDefault="00226CD8" w:rsidP="00226CD8">
      <w:pPr>
        <w:jc w:val="both"/>
        <w:rPr>
          <w:rFonts w:cs="Times New Roman"/>
          <w:sz w:val="20"/>
          <w:szCs w:val="20"/>
          <w:lang w:val="es-ES_tradnl" w:eastAsia="es-ES_tradnl"/>
        </w:rPr>
      </w:pPr>
      <w:r w:rsidRPr="00226CD8">
        <w:rPr>
          <w:rFonts w:cs="Times New Roman"/>
          <w:sz w:val="20"/>
          <w:szCs w:val="20"/>
          <w:lang w:val="es-ES_tradnl" w:eastAsia="es-ES_tradnl"/>
        </w:rPr>
        <w:t>AC-</w:t>
      </w:r>
      <w:proofErr w:type="spellStart"/>
      <w:r w:rsidRPr="00226CD8">
        <w:rPr>
          <w:rFonts w:cs="Times New Roman"/>
          <w:sz w:val="20"/>
          <w:szCs w:val="20"/>
          <w:lang w:val="es-ES_tradnl" w:eastAsia="es-ES_tradnl"/>
        </w:rPr>
        <w:t>Hotels</w:t>
      </w:r>
      <w:proofErr w:type="spellEnd"/>
      <w:r w:rsidRPr="00226CD8">
        <w:rPr>
          <w:rFonts w:cs="Times New Roman"/>
          <w:sz w:val="20"/>
          <w:szCs w:val="20"/>
          <w:lang w:val="es-ES_tradnl" w:eastAsia="es-ES_tradnl"/>
        </w:rPr>
        <w:t xml:space="preserve"> </w:t>
      </w:r>
      <w:proofErr w:type="spellStart"/>
      <w:r w:rsidRPr="00226CD8">
        <w:rPr>
          <w:rFonts w:cs="Times New Roman"/>
          <w:sz w:val="20"/>
          <w:szCs w:val="20"/>
          <w:lang w:val="es-ES_tradnl" w:eastAsia="es-ES_tradnl"/>
        </w:rPr>
        <w:t>by</w:t>
      </w:r>
      <w:proofErr w:type="spellEnd"/>
      <w:r w:rsidRPr="00226CD8">
        <w:rPr>
          <w:rFonts w:cs="Times New Roman"/>
          <w:sz w:val="20"/>
          <w:szCs w:val="20"/>
          <w:lang w:val="es-ES_tradnl" w:eastAsia="es-ES_tradnl"/>
        </w:rPr>
        <w:t xml:space="preserve"> </w:t>
      </w:r>
      <w:proofErr w:type="spellStart"/>
      <w:r w:rsidRPr="00226CD8">
        <w:rPr>
          <w:rFonts w:cs="Times New Roman"/>
          <w:sz w:val="20"/>
          <w:szCs w:val="20"/>
          <w:lang w:val="es-ES_tradnl" w:eastAsia="es-ES_tradnl"/>
        </w:rPr>
        <w:t>Marriott</w:t>
      </w:r>
      <w:proofErr w:type="spellEnd"/>
      <w:r w:rsidRPr="00226CD8">
        <w:rPr>
          <w:rFonts w:cs="Times New Roman"/>
          <w:sz w:val="20"/>
          <w:szCs w:val="20"/>
          <w:lang w:val="es-ES_tradnl" w:eastAsia="es-ES_tradnl"/>
        </w:rPr>
        <w:t xml:space="preserve"> es una marca que forma parte del portafolio de marcas de </w:t>
      </w:r>
      <w:proofErr w:type="spellStart"/>
      <w:r w:rsidRPr="00226CD8">
        <w:rPr>
          <w:rFonts w:cs="Times New Roman"/>
          <w:sz w:val="20"/>
          <w:szCs w:val="20"/>
          <w:lang w:val="es-ES_tradnl" w:eastAsia="es-ES_tradnl"/>
        </w:rPr>
        <w:t>lifestyle</w:t>
      </w:r>
      <w:proofErr w:type="spellEnd"/>
      <w:r w:rsidRPr="00226CD8">
        <w:rPr>
          <w:rFonts w:cs="Times New Roman"/>
          <w:sz w:val="20"/>
          <w:szCs w:val="20"/>
          <w:lang w:val="es-ES_tradnl" w:eastAsia="es-ES_tradnl"/>
        </w:rPr>
        <w:t xml:space="preserve"> de </w:t>
      </w:r>
      <w:proofErr w:type="spellStart"/>
      <w:r w:rsidRPr="00226CD8">
        <w:rPr>
          <w:rFonts w:cs="Times New Roman"/>
          <w:sz w:val="20"/>
          <w:szCs w:val="20"/>
          <w:lang w:val="es-ES_tradnl" w:eastAsia="es-ES_tradnl"/>
        </w:rPr>
        <w:t>Marriott</w:t>
      </w:r>
      <w:proofErr w:type="spellEnd"/>
      <w:r w:rsidRPr="00226CD8">
        <w:rPr>
          <w:rFonts w:cs="Times New Roman"/>
          <w:sz w:val="20"/>
          <w:szCs w:val="20"/>
          <w:lang w:val="es-ES_tradnl" w:eastAsia="es-ES_tradnl"/>
        </w:rPr>
        <w:t xml:space="preserve"> International. Actualmente ofrece más de 80 hoteles en España, Italia, Portugal, Francia, Dinamarca, Turquía y Estados Unidos. Contó con más de 50 nuevas aperturas en 2017 en Estados Unidos, Latinoamérica y Europa. </w:t>
      </w:r>
    </w:p>
    <w:p w14:paraId="5F17AA98" w14:textId="339B153B" w:rsidR="00466F6A" w:rsidRDefault="00226CD8" w:rsidP="00226CD8">
      <w:pPr>
        <w:jc w:val="both"/>
        <w:rPr>
          <w:rFonts w:cs="Times New Roman"/>
          <w:sz w:val="20"/>
          <w:szCs w:val="20"/>
          <w:lang w:val="es-ES_tradnl" w:eastAsia="es-ES_tradnl"/>
        </w:rPr>
      </w:pPr>
      <w:r w:rsidRPr="00226CD8">
        <w:rPr>
          <w:rFonts w:cs="Times New Roman"/>
          <w:sz w:val="20"/>
          <w:szCs w:val="20"/>
          <w:lang w:val="es-ES_tradnl" w:eastAsia="es-ES_tradnl"/>
        </w:rPr>
        <w:t xml:space="preserve">Originalmente fundada in 1998 por su actual presidente y CEO Antonio Catalán, la marca tiene un estilo refrescante y contemporáneo, lleno de detalles elegidos especialmente, porque todo en AC </w:t>
      </w:r>
      <w:proofErr w:type="spellStart"/>
      <w:r w:rsidRPr="00226CD8">
        <w:rPr>
          <w:rFonts w:cs="Times New Roman"/>
          <w:sz w:val="20"/>
          <w:szCs w:val="20"/>
          <w:lang w:val="es-ES_tradnl" w:eastAsia="es-ES_tradnl"/>
        </w:rPr>
        <w:t>Hotels</w:t>
      </w:r>
      <w:proofErr w:type="spellEnd"/>
      <w:r w:rsidRPr="00226CD8">
        <w:rPr>
          <w:rFonts w:cs="Times New Roman"/>
          <w:sz w:val="20"/>
          <w:szCs w:val="20"/>
          <w:lang w:val="es-ES_tradnl" w:eastAsia="es-ES_tradnl"/>
        </w:rPr>
        <w:t xml:space="preserve"> tiene un propósito y el objetivo es crear una experiencia única y sin fricciones para nuestros viajeros tanto de ocio como de negocios.</w:t>
      </w:r>
    </w:p>
    <w:p w14:paraId="5F8A4695" w14:textId="77777777" w:rsidR="00226CD8" w:rsidRDefault="00226CD8" w:rsidP="00226CD8">
      <w:pPr>
        <w:jc w:val="both"/>
        <w:rPr>
          <w:rFonts w:cs="Times New Roman"/>
          <w:bCs/>
          <w:sz w:val="20"/>
          <w:szCs w:val="20"/>
          <w:lang w:eastAsia="es-ES_tradnl"/>
        </w:rPr>
      </w:pPr>
    </w:p>
    <w:p w14:paraId="3D5A9777" w14:textId="0D5E3E75" w:rsidR="00C04458" w:rsidRPr="00F87556" w:rsidRDefault="0027307D" w:rsidP="00C04458">
      <w:pPr>
        <w:spacing w:before="2" w:after="2"/>
        <w:jc w:val="both"/>
        <w:outlineLvl w:val="1"/>
        <w:rPr>
          <w:b/>
          <w:sz w:val="20"/>
          <w:szCs w:val="20"/>
          <w:lang w:val="es-ES_tradnl" w:eastAsia="es-ES_tradnl"/>
        </w:rPr>
      </w:pPr>
      <w:r>
        <w:rPr>
          <w:b/>
          <w:sz w:val="20"/>
          <w:szCs w:val="20"/>
          <w:lang w:val="es-ES_tradnl" w:eastAsia="es-ES_tradnl"/>
        </w:rPr>
        <w:t>Head</w:t>
      </w:r>
      <w:r w:rsidR="00C04458" w:rsidRPr="00F87556">
        <w:rPr>
          <w:b/>
          <w:sz w:val="20"/>
          <w:szCs w:val="20"/>
          <w:lang w:val="es-ES_tradnl" w:eastAsia="es-ES_tradnl"/>
        </w:rPr>
        <w:t xml:space="preserve">: patrocinador </w:t>
      </w:r>
      <w:r w:rsidR="00C04458">
        <w:rPr>
          <w:b/>
          <w:sz w:val="20"/>
          <w:szCs w:val="20"/>
          <w:lang w:val="es-ES_tradnl" w:eastAsia="es-ES_tradnl"/>
        </w:rPr>
        <w:t xml:space="preserve">y colaborador </w:t>
      </w:r>
      <w:r w:rsidR="00C04458" w:rsidRPr="00F87556">
        <w:rPr>
          <w:b/>
          <w:sz w:val="20"/>
          <w:szCs w:val="20"/>
          <w:lang w:val="es-ES_tradnl" w:eastAsia="es-ES_tradnl"/>
        </w:rPr>
        <w:t>técnico</w:t>
      </w:r>
    </w:p>
    <w:p w14:paraId="577189EB" w14:textId="77777777" w:rsidR="00C04458" w:rsidRDefault="00C04458" w:rsidP="00C04458">
      <w:pPr>
        <w:spacing w:before="2" w:after="2"/>
        <w:jc w:val="both"/>
        <w:rPr>
          <w:rFonts w:ascii="Times" w:hAnsi="Times" w:cs="Times New Roman"/>
          <w:sz w:val="20"/>
          <w:szCs w:val="20"/>
          <w:lang w:val="es-ES_tradnl" w:eastAsia="es-ES_tradnl"/>
        </w:rPr>
      </w:pPr>
    </w:p>
    <w:p w14:paraId="66112CB1" w14:textId="77777777" w:rsidR="00E034B3" w:rsidRDefault="00AD27EE" w:rsidP="002D5C0F">
      <w:pPr>
        <w:jc w:val="both"/>
        <w:rPr>
          <w:rFonts w:cs="Times New Roman"/>
          <w:bCs/>
          <w:sz w:val="20"/>
          <w:szCs w:val="20"/>
          <w:lang w:eastAsia="es-ES_tradnl"/>
        </w:rPr>
      </w:pPr>
      <w:r>
        <w:rPr>
          <w:rFonts w:cs="Times New Roman"/>
          <w:sz w:val="20"/>
          <w:szCs w:val="20"/>
          <w:lang w:val="es-ES_tradnl" w:eastAsia="es-ES_tradnl"/>
        </w:rPr>
        <w:t xml:space="preserve">La </w:t>
      </w:r>
      <w:r w:rsidR="00226CD8">
        <w:rPr>
          <w:rFonts w:cs="Times New Roman"/>
          <w:sz w:val="20"/>
          <w:szCs w:val="20"/>
          <w:lang w:val="es-ES_tradnl" w:eastAsia="es-ES_tradnl"/>
        </w:rPr>
        <w:t>conocida marca de material de esquí y snowboard</w:t>
      </w:r>
      <w:r>
        <w:rPr>
          <w:rFonts w:cs="Times New Roman"/>
          <w:sz w:val="20"/>
          <w:szCs w:val="20"/>
          <w:lang w:val="es-ES_tradnl" w:eastAsia="es-ES_tradnl"/>
        </w:rPr>
        <w:t xml:space="preserve"> Head</w:t>
      </w:r>
      <w:r w:rsidR="00C04458" w:rsidRPr="002D5C0F">
        <w:rPr>
          <w:rFonts w:cs="Times New Roman"/>
          <w:sz w:val="20"/>
          <w:szCs w:val="20"/>
          <w:lang w:val="es-ES_tradnl" w:eastAsia="es-ES_tradnl"/>
        </w:rPr>
        <w:t xml:space="preserve"> se une a</w:t>
      </w:r>
      <w:r w:rsidR="0023128A">
        <w:rPr>
          <w:rFonts w:cs="Times New Roman"/>
          <w:sz w:val="20"/>
          <w:szCs w:val="20"/>
          <w:lang w:val="es-ES_tradnl" w:eastAsia="es-ES_tradnl"/>
        </w:rPr>
        <w:t xml:space="preserve"> la</w:t>
      </w:r>
      <w:r w:rsidR="00C04458" w:rsidRPr="002D5C0F">
        <w:rPr>
          <w:rFonts w:cs="Times New Roman"/>
          <w:sz w:val="20"/>
          <w:szCs w:val="20"/>
          <w:lang w:val="es-ES_tradnl" w:eastAsia="es-ES_tradnl"/>
        </w:rPr>
        <w:t xml:space="preserve"> RFEDI como nuevo patrocinador técnico del circuito</w:t>
      </w:r>
      <w:r w:rsidR="0023128A">
        <w:rPr>
          <w:rFonts w:cs="Times New Roman"/>
          <w:sz w:val="20"/>
          <w:szCs w:val="20"/>
          <w:lang w:val="es-ES_tradnl" w:eastAsia="es-ES_tradnl"/>
        </w:rPr>
        <w:t xml:space="preserve"> Audi </w:t>
      </w:r>
      <w:proofErr w:type="spellStart"/>
      <w:r w:rsidR="0023128A">
        <w:rPr>
          <w:rFonts w:cs="Times New Roman"/>
          <w:sz w:val="20"/>
          <w:szCs w:val="20"/>
          <w:lang w:val="es-ES_tradnl" w:eastAsia="es-ES_tradnl"/>
        </w:rPr>
        <w:t>Quattro</w:t>
      </w:r>
      <w:proofErr w:type="spellEnd"/>
      <w:r w:rsidR="0023128A">
        <w:rPr>
          <w:rFonts w:cs="Times New Roman"/>
          <w:sz w:val="20"/>
          <w:szCs w:val="20"/>
          <w:lang w:val="es-ES_tradnl" w:eastAsia="es-ES_tradnl"/>
        </w:rPr>
        <w:t xml:space="preserve"> Cup con su</w:t>
      </w:r>
      <w:r w:rsidR="00C04458" w:rsidRPr="002D5C0F">
        <w:rPr>
          <w:color w:val="000000" w:themeColor="text1"/>
          <w:sz w:val="20"/>
          <w:szCs w:val="20"/>
        </w:rPr>
        <w:t xml:space="preserve"> pasión por </w:t>
      </w:r>
      <w:r w:rsidR="00C04458">
        <w:rPr>
          <w:color w:val="000000" w:themeColor="text1"/>
          <w:sz w:val="20"/>
          <w:szCs w:val="20"/>
        </w:rPr>
        <w:t>los deportes de nieve</w:t>
      </w:r>
      <w:r w:rsidR="00C04458" w:rsidRPr="002D5C0F">
        <w:rPr>
          <w:color w:val="000000" w:themeColor="text1"/>
          <w:sz w:val="20"/>
          <w:szCs w:val="20"/>
        </w:rPr>
        <w:t xml:space="preserve">. </w:t>
      </w:r>
      <w:r w:rsidR="00413284">
        <w:rPr>
          <w:color w:val="000000" w:themeColor="text1"/>
          <w:sz w:val="20"/>
          <w:szCs w:val="20"/>
        </w:rPr>
        <w:t xml:space="preserve">Head es patrocinador de deportistas de la RFEDI cómo la esquiadora de alpino, Júlia </w:t>
      </w:r>
      <w:proofErr w:type="spellStart"/>
      <w:r w:rsidR="00413284">
        <w:rPr>
          <w:color w:val="000000" w:themeColor="text1"/>
          <w:sz w:val="20"/>
          <w:szCs w:val="20"/>
        </w:rPr>
        <w:t>Bargalló</w:t>
      </w:r>
      <w:proofErr w:type="spellEnd"/>
      <w:r w:rsidR="00413284">
        <w:rPr>
          <w:color w:val="000000" w:themeColor="text1"/>
          <w:sz w:val="20"/>
          <w:szCs w:val="20"/>
        </w:rPr>
        <w:t xml:space="preserve">. </w:t>
      </w:r>
      <w:r w:rsidR="00226CD8">
        <w:rPr>
          <w:color w:val="000000" w:themeColor="text1"/>
          <w:sz w:val="20"/>
          <w:szCs w:val="20"/>
        </w:rPr>
        <w:t xml:space="preserve">A nivel de Copa del Mundo, estrellas como </w:t>
      </w:r>
      <w:proofErr w:type="spellStart"/>
      <w:r w:rsidR="00B579A2">
        <w:rPr>
          <w:color w:val="000000" w:themeColor="text1"/>
          <w:sz w:val="20"/>
          <w:szCs w:val="20"/>
        </w:rPr>
        <w:t>Lindsey</w:t>
      </w:r>
      <w:proofErr w:type="spellEnd"/>
      <w:r w:rsidR="00B579A2">
        <w:rPr>
          <w:color w:val="000000" w:themeColor="text1"/>
          <w:sz w:val="20"/>
          <w:szCs w:val="20"/>
        </w:rPr>
        <w:t xml:space="preserve"> </w:t>
      </w:r>
      <w:proofErr w:type="spellStart"/>
      <w:r w:rsidR="00B579A2">
        <w:rPr>
          <w:color w:val="000000" w:themeColor="text1"/>
          <w:sz w:val="20"/>
          <w:szCs w:val="20"/>
        </w:rPr>
        <w:t>Vonn</w:t>
      </w:r>
      <w:proofErr w:type="spellEnd"/>
      <w:r w:rsidR="00B579A2">
        <w:rPr>
          <w:color w:val="000000" w:themeColor="text1"/>
          <w:sz w:val="20"/>
          <w:szCs w:val="20"/>
        </w:rPr>
        <w:t xml:space="preserve"> o </w:t>
      </w:r>
      <w:proofErr w:type="spellStart"/>
      <w:r w:rsidR="00B579A2">
        <w:rPr>
          <w:color w:val="000000" w:themeColor="text1"/>
          <w:sz w:val="20"/>
          <w:szCs w:val="20"/>
        </w:rPr>
        <w:t>Aksel</w:t>
      </w:r>
      <w:proofErr w:type="spellEnd"/>
      <w:r w:rsidR="00B579A2">
        <w:rPr>
          <w:color w:val="000000" w:themeColor="text1"/>
          <w:sz w:val="20"/>
          <w:szCs w:val="20"/>
        </w:rPr>
        <w:t xml:space="preserve"> </w:t>
      </w:r>
      <w:proofErr w:type="spellStart"/>
      <w:r w:rsidR="00B579A2">
        <w:rPr>
          <w:color w:val="000000" w:themeColor="text1"/>
          <w:sz w:val="20"/>
          <w:szCs w:val="20"/>
        </w:rPr>
        <w:t>Lund</w:t>
      </w:r>
      <w:proofErr w:type="spellEnd"/>
      <w:r w:rsidR="00B579A2">
        <w:rPr>
          <w:color w:val="000000" w:themeColor="text1"/>
          <w:sz w:val="20"/>
          <w:szCs w:val="20"/>
        </w:rPr>
        <w:t xml:space="preserve"> </w:t>
      </w:r>
      <w:proofErr w:type="spellStart"/>
      <w:r w:rsidR="00B579A2">
        <w:rPr>
          <w:color w:val="000000" w:themeColor="text1"/>
          <w:sz w:val="20"/>
          <w:szCs w:val="20"/>
        </w:rPr>
        <w:t>Svindal</w:t>
      </w:r>
      <w:proofErr w:type="spellEnd"/>
      <w:r w:rsidR="00B579A2">
        <w:rPr>
          <w:color w:val="000000" w:themeColor="text1"/>
          <w:sz w:val="20"/>
          <w:szCs w:val="20"/>
        </w:rPr>
        <w:t xml:space="preserve"> esquían con la marca que en España ha entrado a apoyar el esquí de base.</w:t>
      </w:r>
    </w:p>
    <w:p w14:paraId="35B4CA9F" w14:textId="3BEC6AE7" w:rsidR="004E482A" w:rsidRPr="00E034B3" w:rsidRDefault="004E482A" w:rsidP="002D5C0F">
      <w:pPr>
        <w:jc w:val="both"/>
        <w:rPr>
          <w:rFonts w:cs="Times New Roman"/>
          <w:bCs/>
          <w:sz w:val="20"/>
          <w:szCs w:val="20"/>
          <w:lang w:eastAsia="es-ES_tradnl"/>
        </w:rPr>
      </w:pPr>
      <w:bookmarkStart w:id="0" w:name="_GoBack"/>
      <w:bookmarkEnd w:id="0"/>
      <w:r w:rsidRPr="004E482A">
        <w:rPr>
          <w:b/>
          <w:color w:val="000000" w:themeColor="text1"/>
          <w:sz w:val="20"/>
          <w:szCs w:val="20"/>
        </w:rPr>
        <w:t xml:space="preserve">Puleva, RAM y </w:t>
      </w:r>
      <w:proofErr w:type="spellStart"/>
      <w:r w:rsidRPr="004E482A">
        <w:rPr>
          <w:b/>
          <w:color w:val="000000" w:themeColor="text1"/>
          <w:sz w:val="20"/>
          <w:szCs w:val="20"/>
        </w:rPr>
        <w:t>Ladival</w:t>
      </w:r>
      <w:proofErr w:type="spellEnd"/>
      <w:r w:rsidRPr="004E482A">
        <w:rPr>
          <w:b/>
          <w:color w:val="000000" w:themeColor="text1"/>
          <w:sz w:val="20"/>
          <w:szCs w:val="20"/>
        </w:rPr>
        <w:t>: colaboradores oficiales</w:t>
      </w:r>
    </w:p>
    <w:p w14:paraId="66D431BC" w14:textId="77777777" w:rsidR="002D5C0F" w:rsidRPr="002D5C0F" w:rsidRDefault="002D5C0F" w:rsidP="00F87556">
      <w:pPr>
        <w:spacing w:before="2" w:after="2"/>
        <w:jc w:val="both"/>
        <w:rPr>
          <w:rFonts w:ascii="Times" w:hAnsi="Times" w:cs="Times New Roman"/>
          <w:sz w:val="20"/>
          <w:szCs w:val="20"/>
          <w:lang w:val="es-ES_tradnl" w:eastAsia="es-ES_tradnl"/>
        </w:rPr>
      </w:pPr>
    </w:p>
    <w:p w14:paraId="62677CF5" w14:textId="73088CD8" w:rsidR="00F510F8" w:rsidRDefault="003D5F2A" w:rsidP="00F87556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0"/>
          <w:lang w:val="es-ES_tradnl"/>
        </w:rPr>
      </w:pPr>
      <w:r>
        <w:rPr>
          <w:rFonts w:cs="TimesNewRomanPS-BoldMT"/>
          <w:bCs/>
          <w:color w:val="000000" w:themeColor="text1"/>
          <w:sz w:val="20"/>
          <w:szCs w:val="20"/>
          <w:lang w:val="es-ES_tradnl"/>
        </w:rPr>
        <w:t>Puleva y RAM</w:t>
      </w:r>
      <w:r w:rsidRPr="003D5F2A">
        <w:rPr>
          <w:rFonts w:cs="TimesNewRomanPS-BoldMT"/>
          <w:bCs/>
          <w:color w:val="000000" w:themeColor="text1"/>
          <w:sz w:val="20"/>
          <w:szCs w:val="20"/>
          <w:lang w:val="es-ES_tradnl"/>
        </w:rPr>
        <w:t xml:space="preserve"> cederá</w:t>
      </w:r>
      <w:r>
        <w:rPr>
          <w:rFonts w:cs="TimesNewRomanPS-BoldMT"/>
          <w:bCs/>
          <w:color w:val="000000" w:themeColor="text1"/>
          <w:sz w:val="20"/>
          <w:szCs w:val="20"/>
          <w:lang w:val="es-ES_tradnl"/>
        </w:rPr>
        <w:t>n</w:t>
      </w:r>
      <w:r w:rsidRPr="003D5F2A">
        <w:rPr>
          <w:rFonts w:cs="TimesNewRomanPS-BoldMT"/>
          <w:bCs/>
          <w:color w:val="000000" w:themeColor="text1"/>
          <w:sz w:val="20"/>
          <w:szCs w:val="20"/>
          <w:lang w:val="es-ES_tradnl"/>
        </w:rPr>
        <w:t xml:space="preserve"> a la competición suficiente producto para un circuito que a lo largo del invierno entre clubes y familias mueve a unas 5.000 personas. Por lo que tanto padres, con el Café con leche Puleva, como los deportistas, con RAM a la Taza </w:t>
      </w:r>
      <w:proofErr w:type="spellStart"/>
      <w:r w:rsidRPr="003D5F2A">
        <w:rPr>
          <w:rFonts w:cs="TimesNewRomanPS-BoldMT"/>
          <w:bCs/>
          <w:color w:val="000000" w:themeColor="text1"/>
          <w:sz w:val="20"/>
          <w:szCs w:val="20"/>
          <w:lang w:val="es-ES_tradnl"/>
        </w:rPr>
        <w:t>Chocolatíssimo</w:t>
      </w:r>
      <w:proofErr w:type="spellEnd"/>
      <w:r w:rsidRPr="003D5F2A">
        <w:rPr>
          <w:rFonts w:cs="TimesNewRomanPS-BoldMT"/>
          <w:bCs/>
          <w:color w:val="000000" w:themeColor="text1"/>
          <w:sz w:val="20"/>
          <w:szCs w:val="20"/>
          <w:lang w:val="es-ES_tradnl"/>
        </w:rPr>
        <w:t>, podrán recuperar fuerzas y superar las temperaturas invernales en las 6 competiciones que se disputan en España de enero a marzo. El producto se ofrecerá en la zona de meta y en las fiestas posteriores a las pruebas.</w:t>
      </w:r>
      <w:r>
        <w:rPr>
          <w:rFonts w:cs="TimesNewRomanPS-BoldMT"/>
          <w:bCs/>
          <w:color w:val="000000" w:themeColor="text1"/>
          <w:sz w:val="20"/>
          <w:szCs w:val="20"/>
          <w:lang w:val="es-ES_tradnl"/>
        </w:rPr>
        <w:t xml:space="preserve"> </w:t>
      </w:r>
    </w:p>
    <w:p w14:paraId="0834841E" w14:textId="4847EEC2" w:rsidR="00950FBD" w:rsidRPr="00E034B3" w:rsidRDefault="003D5F2A" w:rsidP="00F87556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sz w:val="20"/>
          <w:szCs w:val="20"/>
          <w:lang w:val="es-ES_tradnl"/>
        </w:rPr>
      </w:pPr>
      <w:r w:rsidRPr="00E034B3">
        <w:rPr>
          <w:rFonts w:cs="TimesNewRomanPS-BoldMT"/>
          <w:bCs/>
          <w:color w:val="000000" w:themeColor="text1"/>
          <w:sz w:val="20"/>
          <w:szCs w:val="20"/>
          <w:lang w:val="es-ES_tradnl"/>
        </w:rPr>
        <w:t xml:space="preserve">Por </w:t>
      </w:r>
      <w:r w:rsidR="00E034B3" w:rsidRPr="00E034B3">
        <w:rPr>
          <w:rFonts w:cs="TimesNewRomanPS-BoldMT"/>
          <w:bCs/>
          <w:color w:val="000000" w:themeColor="text1"/>
          <w:sz w:val="20"/>
          <w:szCs w:val="20"/>
          <w:lang w:val="es-ES_tradnl"/>
        </w:rPr>
        <w:t xml:space="preserve">otra parte, </w:t>
      </w:r>
      <w:proofErr w:type="spellStart"/>
      <w:r w:rsidR="00E034B3" w:rsidRPr="00E034B3">
        <w:rPr>
          <w:rFonts w:cs="TimesNewRomanPS-BoldMT"/>
          <w:bCs/>
          <w:color w:val="000000" w:themeColor="text1"/>
          <w:sz w:val="20"/>
          <w:szCs w:val="20"/>
          <w:lang w:val="es-ES_tradnl"/>
        </w:rPr>
        <w:t>Ladival</w:t>
      </w:r>
      <w:proofErr w:type="spellEnd"/>
      <w:r w:rsidR="00E034B3" w:rsidRPr="00E034B3">
        <w:rPr>
          <w:rFonts w:cs="TimesNewRomanPS-BoldMT"/>
          <w:bCs/>
          <w:color w:val="000000" w:themeColor="text1"/>
          <w:sz w:val="20"/>
          <w:szCs w:val="20"/>
          <w:lang w:val="es-ES_tradnl"/>
        </w:rPr>
        <w:t xml:space="preserve"> será </w:t>
      </w:r>
      <w:r w:rsidR="00950FBD" w:rsidRPr="00E034B3">
        <w:rPr>
          <w:color w:val="000000" w:themeColor="text1"/>
          <w:sz w:val="20"/>
        </w:rPr>
        <w:t xml:space="preserve">la “Protección Solar Oficial de la Audi </w:t>
      </w:r>
      <w:proofErr w:type="spellStart"/>
      <w:r w:rsidR="00950FBD" w:rsidRPr="00E034B3">
        <w:rPr>
          <w:color w:val="000000" w:themeColor="text1"/>
          <w:sz w:val="20"/>
        </w:rPr>
        <w:t>quattro</w:t>
      </w:r>
      <w:proofErr w:type="spellEnd"/>
      <w:r w:rsidR="00950FBD" w:rsidRPr="00E034B3">
        <w:rPr>
          <w:color w:val="000000" w:themeColor="text1"/>
          <w:sz w:val="20"/>
        </w:rPr>
        <w:t xml:space="preserve"> Cup</w:t>
      </w:r>
      <w:r w:rsidR="00E034B3" w:rsidRPr="00E034B3">
        <w:rPr>
          <w:color w:val="000000" w:themeColor="text1"/>
          <w:sz w:val="20"/>
        </w:rPr>
        <w:t>”. D</w:t>
      </w:r>
      <w:r w:rsidR="00950FBD" w:rsidRPr="00E034B3">
        <w:rPr>
          <w:color w:val="000000" w:themeColor="text1"/>
          <w:sz w:val="20"/>
        </w:rPr>
        <w:t xml:space="preserve">urante las distintas carreras, </w:t>
      </w:r>
      <w:proofErr w:type="spellStart"/>
      <w:r w:rsidR="00950FBD" w:rsidRPr="00E034B3">
        <w:rPr>
          <w:color w:val="000000" w:themeColor="text1"/>
          <w:sz w:val="20"/>
        </w:rPr>
        <w:t>Ladival</w:t>
      </w:r>
      <w:proofErr w:type="spellEnd"/>
      <w:r w:rsidR="00950FBD" w:rsidRPr="00E034B3">
        <w:rPr>
          <w:color w:val="000000" w:themeColor="text1"/>
          <w:sz w:val="20"/>
        </w:rPr>
        <w:t xml:space="preserve"> facilitará a los asistentes su triple protección solar frente a la radiación Ultravioleta A y B e Infrarrojo A.</w:t>
      </w:r>
    </w:p>
    <w:p w14:paraId="0DFE20D7" w14:textId="693E9E9C" w:rsidR="00987195" w:rsidRPr="00F510F8" w:rsidRDefault="00987195" w:rsidP="00F87556">
      <w:pPr>
        <w:widowControl w:val="0"/>
        <w:autoSpaceDE w:val="0"/>
        <w:autoSpaceDN w:val="0"/>
        <w:adjustRightInd w:val="0"/>
        <w:jc w:val="both"/>
        <w:rPr>
          <w:rFonts w:cs="TimesNewRomanPS-BoldMT"/>
          <w:bCs/>
          <w:color w:val="7F7F7F" w:themeColor="text1" w:themeTint="80"/>
          <w:sz w:val="20"/>
          <w:szCs w:val="22"/>
          <w:lang w:val="es-ES_tradnl"/>
        </w:rPr>
      </w:pPr>
      <w:r>
        <w:rPr>
          <w:rFonts w:cs="TimesNewRomanPS-BoldMT"/>
          <w:bCs/>
          <w:color w:val="7F7F7F" w:themeColor="text1" w:themeTint="80"/>
          <w:sz w:val="20"/>
          <w:szCs w:val="22"/>
          <w:lang w:val="es-ES_tradnl"/>
        </w:rPr>
        <w:t xml:space="preserve">_______________ </w:t>
      </w:r>
    </w:p>
    <w:p w14:paraId="0EF8F104" w14:textId="77777777" w:rsidR="00987195" w:rsidRDefault="00987195" w:rsidP="00987195">
      <w:pPr>
        <w:pStyle w:val="Sinespaciado"/>
        <w:tabs>
          <w:tab w:val="left" w:pos="2773"/>
        </w:tabs>
        <w:jc w:val="center"/>
        <w:rPr>
          <w:rFonts w:ascii="Arial" w:eastAsiaTheme="minorEastAsia" w:hAnsi="Arial" w:cs="TimesNewRomanPS-BoldMT"/>
          <w:bCs/>
          <w:color w:val="7F7F7F" w:themeColor="text1" w:themeTint="80"/>
          <w:sz w:val="22"/>
          <w:szCs w:val="22"/>
          <w:lang w:eastAsia="es-ES"/>
        </w:rPr>
      </w:pPr>
    </w:p>
    <w:p w14:paraId="34ABC9D6" w14:textId="1C053618" w:rsidR="00F510F8" w:rsidRPr="00987195" w:rsidRDefault="00F0037B" w:rsidP="00987195">
      <w:pPr>
        <w:pStyle w:val="Sinespaciado"/>
        <w:tabs>
          <w:tab w:val="left" w:pos="2773"/>
        </w:tabs>
        <w:jc w:val="center"/>
        <w:rPr>
          <w:rFonts w:ascii="Arial" w:eastAsiaTheme="minorEastAsia" w:hAnsi="Arial" w:cs="TimesNewRomanPS-BoldMT"/>
          <w:bCs/>
          <w:color w:val="7F7F7F" w:themeColor="text1" w:themeTint="80"/>
          <w:sz w:val="22"/>
          <w:szCs w:val="22"/>
          <w:lang w:eastAsia="es-ES"/>
        </w:rPr>
      </w:pPr>
      <w:r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 xml:space="preserve">Marta Casanovas </w:t>
      </w:r>
      <w:r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ab/>
      </w:r>
      <w:r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ab/>
      </w:r>
      <w:r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ab/>
      </w:r>
      <w:r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ab/>
      </w:r>
      <w:r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ab/>
      </w:r>
      <w:r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ab/>
      </w:r>
      <w:r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ab/>
        <w:t xml:space="preserve">   </w:t>
      </w:r>
      <w:r w:rsidR="00997168"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>Servicio</w:t>
      </w:r>
      <w:r w:rsidR="00F510F8" w:rsidRPr="00F510F8"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 xml:space="preserve"> Prensa</w:t>
      </w:r>
      <w:r w:rsidR="00F510F8"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 xml:space="preserve"> Audi </w:t>
      </w:r>
      <w:proofErr w:type="spellStart"/>
      <w:r w:rsidR="00F510F8"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>quattro</w:t>
      </w:r>
      <w:proofErr w:type="spellEnd"/>
      <w:r w:rsidR="00F510F8"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 xml:space="preserve"> Cup </w:t>
      </w:r>
    </w:p>
    <w:p w14:paraId="3D6AE5CB" w14:textId="77777777" w:rsidR="00F510F8" w:rsidRPr="00F510F8" w:rsidRDefault="008D5D09" w:rsidP="00F510F8">
      <w:pPr>
        <w:pStyle w:val="Sinespaciado"/>
        <w:tabs>
          <w:tab w:val="left" w:pos="2773"/>
        </w:tabs>
        <w:jc w:val="right"/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</w:pPr>
      <w:hyperlink r:id="rId8" w:history="1">
        <w:r w:rsidR="00F510F8" w:rsidRPr="00F510F8">
          <w:rPr>
            <w:rStyle w:val="Hipervnculo"/>
            <w:rFonts w:ascii="Arial" w:hAnsi="Arial" w:cs="TimesNewRomanPS-BoldMT"/>
            <w:bCs/>
            <w:color w:val="7F7F7F" w:themeColor="text1" w:themeTint="80"/>
            <w:sz w:val="18"/>
            <w:szCs w:val="22"/>
          </w:rPr>
          <w:t>aqc@rfedi.es</w:t>
        </w:r>
      </w:hyperlink>
    </w:p>
    <w:p w14:paraId="48FE686C" w14:textId="76FFF7C8" w:rsidR="004102B4" w:rsidRPr="00016845" w:rsidRDefault="00016845" w:rsidP="00016845">
      <w:pPr>
        <w:pStyle w:val="Sinespaciado"/>
        <w:tabs>
          <w:tab w:val="left" w:pos="2773"/>
        </w:tabs>
        <w:jc w:val="right"/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</w:pPr>
      <w:r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>T.</w:t>
      </w:r>
      <w:r w:rsidR="0002579B">
        <w:rPr>
          <w:rFonts w:ascii="Arial" w:eastAsiaTheme="minorEastAsia" w:hAnsi="Arial" w:cs="TimesNewRomanPS-BoldMT"/>
          <w:bCs/>
          <w:color w:val="7F7F7F" w:themeColor="text1" w:themeTint="80"/>
          <w:sz w:val="18"/>
          <w:szCs w:val="22"/>
          <w:lang w:eastAsia="es-ES"/>
        </w:rPr>
        <w:t>699 41 08 60</w:t>
      </w:r>
    </w:p>
    <w:sectPr w:rsidR="004102B4" w:rsidRPr="00016845" w:rsidSect="00F87556">
      <w:headerReference w:type="default" r:id="rId9"/>
      <w:footerReference w:type="default" r:id="rId10"/>
      <w:pgSz w:w="11900" w:h="16840"/>
      <w:pgMar w:top="2127" w:right="985" w:bottom="1417" w:left="1701" w:header="708" w:footer="1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B2FA6" w14:textId="77777777" w:rsidR="008D5D09" w:rsidRDefault="008D5D09" w:rsidP="00D9017C">
      <w:r>
        <w:separator/>
      </w:r>
    </w:p>
  </w:endnote>
  <w:endnote w:type="continuationSeparator" w:id="0">
    <w:p w14:paraId="0292250C" w14:textId="77777777" w:rsidR="008D5D09" w:rsidRDefault="008D5D09" w:rsidP="00D9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D6ED" w14:textId="373722E9" w:rsidR="00311C8E" w:rsidRDefault="00311C8E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A86AB0B" wp14:editId="79F56E11">
          <wp:simplePos x="0" y="0"/>
          <wp:positionH relativeFrom="column">
            <wp:posOffset>302162</wp:posOffset>
          </wp:positionH>
          <wp:positionV relativeFrom="paragraph">
            <wp:posOffset>169545</wp:posOffset>
          </wp:positionV>
          <wp:extent cx="4567116" cy="1177926"/>
          <wp:effectExtent l="0" t="0" r="508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AQ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9468" cy="117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3F2E1" w14:textId="207B59F7" w:rsidR="00311C8E" w:rsidRDefault="00311C8E">
    <w:pPr>
      <w:pStyle w:val="Piedepgina"/>
    </w:pPr>
  </w:p>
  <w:p w14:paraId="5D96EDA9" w14:textId="471D1DF9" w:rsidR="00020BA0" w:rsidRDefault="00020BA0">
    <w:pPr>
      <w:pStyle w:val="Piedepgina"/>
    </w:pPr>
  </w:p>
  <w:p w14:paraId="35DED151" w14:textId="578C714B" w:rsidR="00257E29" w:rsidRDefault="00311C8E">
    <w:pPr>
      <w:pStyle w:val="Piedepgina"/>
    </w:pPr>
    <w: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498F2" w14:textId="77777777" w:rsidR="008D5D09" w:rsidRDefault="008D5D09" w:rsidP="00D9017C">
      <w:r>
        <w:separator/>
      </w:r>
    </w:p>
  </w:footnote>
  <w:footnote w:type="continuationSeparator" w:id="0">
    <w:p w14:paraId="6A168C37" w14:textId="77777777" w:rsidR="008D5D09" w:rsidRDefault="008D5D09" w:rsidP="00D90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9E71E" w14:textId="7455BBE2" w:rsidR="00257E29" w:rsidRDefault="00B4392D" w:rsidP="00DC7198">
    <w:pPr>
      <w:pStyle w:val="Encabezado"/>
      <w:ind w:left="426" w:hanging="426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6C6F306" wp14:editId="2A482663">
          <wp:simplePos x="0" y="0"/>
          <wp:positionH relativeFrom="column">
            <wp:posOffset>331470</wp:posOffset>
          </wp:positionH>
          <wp:positionV relativeFrom="paragraph">
            <wp:posOffset>-255041</wp:posOffset>
          </wp:positionV>
          <wp:extent cx="4812030" cy="8402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AQ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979" cy="843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E29">
      <w:tab/>
    </w:r>
    <w:r w:rsidR="00257E29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A199F"/>
    <w:multiLevelType w:val="multilevel"/>
    <w:tmpl w:val="21E0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60E76"/>
    <w:multiLevelType w:val="multilevel"/>
    <w:tmpl w:val="10B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32722"/>
    <w:multiLevelType w:val="multilevel"/>
    <w:tmpl w:val="02F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87814"/>
    <w:multiLevelType w:val="hybridMultilevel"/>
    <w:tmpl w:val="EEACBD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80F11"/>
    <w:multiLevelType w:val="multilevel"/>
    <w:tmpl w:val="547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E3AEB"/>
    <w:multiLevelType w:val="hybridMultilevel"/>
    <w:tmpl w:val="F3DCCD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0FCF"/>
    <w:multiLevelType w:val="multilevel"/>
    <w:tmpl w:val="37C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115A4"/>
    <w:multiLevelType w:val="hybridMultilevel"/>
    <w:tmpl w:val="E94240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502"/>
    <w:multiLevelType w:val="multilevel"/>
    <w:tmpl w:val="B4E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7C"/>
    <w:rsid w:val="000016DD"/>
    <w:rsid w:val="00003B07"/>
    <w:rsid w:val="00007737"/>
    <w:rsid w:val="00013E33"/>
    <w:rsid w:val="00013F97"/>
    <w:rsid w:val="00015AD4"/>
    <w:rsid w:val="00016845"/>
    <w:rsid w:val="00020BA0"/>
    <w:rsid w:val="0002579B"/>
    <w:rsid w:val="0005381E"/>
    <w:rsid w:val="000545BB"/>
    <w:rsid w:val="00054FCB"/>
    <w:rsid w:val="000557D3"/>
    <w:rsid w:val="00055EF3"/>
    <w:rsid w:val="00070A94"/>
    <w:rsid w:val="00080268"/>
    <w:rsid w:val="00092A88"/>
    <w:rsid w:val="00094F7B"/>
    <w:rsid w:val="0009596E"/>
    <w:rsid w:val="000B2FD5"/>
    <w:rsid w:val="000B7754"/>
    <w:rsid w:val="000C0BC4"/>
    <w:rsid w:val="000C444D"/>
    <w:rsid w:val="000C71CE"/>
    <w:rsid w:val="000F29A7"/>
    <w:rsid w:val="00114BA5"/>
    <w:rsid w:val="00117232"/>
    <w:rsid w:val="00117457"/>
    <w:rsid w:val="00121CC0"/>
    <w:rsid w:val="001335FD"/>
    <w:rsid w:val="00140E3E"/>
    <w:rsid w:val="00141166"/>
    <w:rsid w:val="001438BF"/>
    <w:rsid w:val="00144135"/>
    <w:rsid w:val="0015383E"/>
    <w:rsid w:val="00154BE1"/>
    <w:rsid w:val="00157F93"/>
    <w:rsid w:val="00164A9F"/>
    <w:rsid w:val="001706AA"/>
    <w:rsid w:val="0017145E"/>
    <w:rsid w:val="00182AFA"/>
    <w:rsid w:val="001911AA"/>
    <w:rsid w:val="001A2EC2"/>
    <w:rsid w:val="001A74F9"/>
    <w:rsid w:val="001B6E6A"/>
    <w:rsid w:val="001C453C"/>
    <w:rsid w:val="001D63D5"/>
    <w:rsid w:val="001D6AAF"/>
    <w:rsid w:val="001D78F3"/>
    <w:rsid w:val="001E4DAA"/>
    <w:rsid w:val="001E6EEC"/>
    <w:rsid w:val="001E7A5D"/>
    <w:rsid w:val="001F1033"/>
    <w:rsid w:val="001F20DC"/>
    <w:rsid w:val="00222DE9"/>
    <w:rsid w:val="002251F7"/>
    <w:rsid w:val="00226CD8"/>
    <w:rsid w:val="0023128A"/>
    <w:rsid w:val="00233F91"/>
    <w:rsid w:val="00240CB1"/>
    <w:rsid w:val="00252053"/>
    <w:rsid w:val="00257E29"/>
    <w:rsid w:val="0027307D"/>
    <w:rsid w:val="002744D1"/>
    <w:rsid w:val="00277148"/>
    <w:rsid w:val="002934B7"/>
    <w:rsid w:val="0029796A"/>
    <w:rsid w:val="002B25E2"/>
    <w:rsid w:val="002D374A"/>
    <w:rsid w:val="002D5C0F"/>
    <w:rsid w:val="002F1DBA"/>
    <w:rsid w:val="00302A18"/>
    <w:rsid w:val="00306B7E"/>
    <w:rsid w:val="00310289"/>
    <w:rsid w:val="00311C8E"/>
    <w:rsid w:val="00315B81"/>
    <w:rsid w:val="00321921"/>
    <w:rsid w:val="00323C86"/>
    <w:rsid w:val="00341B98"/>
    <w:rsid w:val="00347089"/>
    <w:rsid w:val="00361ED6"/>
    <w:rsid w:val="00364283"/>
    <w:rsid w:val="00376256"/>
    <w:rsid w:val="00385F86"/>
    <w:rsid w:val="00391EFB"/>
    <w:rsid w:val="00393C9E"/>
    <w:rsid w:val="003A3BEC"/>
    <w:rsid w:val="003B7E21"/>
    <w:rsid w:val="003C36E4"/>
    <w:rsid w:val="003D13A6"/>
    <w:rsid w:val="003D5F2A"/>
    <w:rsid w:val="003E42DA"/>
    <w:rsid w:val="003F2F6E"/>
    <w:rsid w:val="004025D3"/>
    <w:rsid w:val="004102B4"/>
    <w:rsid w:val="00413284"/>
    <w:rsid w:val="00413A8E"/>
    <w:rsid w:val="004158C2"/>
    <w:rsid w:val="00417C57"/>
    <w:rsid w:val="00431250"/>
    <w:rsid w:val="00450512"/>
    <w:rsid w:val="00466F6A"/>
    <w:rsid w:val="00474A57"/>
    <w:rsid w:val="004850C2"/>
    <w:rsid w:val="004B27F8"/>
    <w:rsid w:val="004B5A2A"/>
    <w:rsid w:val="004E482A"/>
    <w:rsid w:val="004F2F74"/>
    <w:rsid w:val="004F4248"/>
    <w:rsid w:val="004F70D7"/>
    <w:rsid w:val="004F7DFE"/>
    <w:rsid w:val="005019F4"/>
    <w:rsid w:val="00501DE8"/>
    <w:rsid w:val="00502D1E"/>
    <w:rsid w:val="00503175"/>
    <w:rsid w:val="00504745"/>
    <w:rsid w:val="00526D0B"/>
    <w:rsid w:val="00531C34"/>
    <w:rsid w:val="005348C3"/>
    <w:rsid w:val="00536503"/>
    <w:rsid w:val="00552B49"/>
    <w:rsid w:val="00552C20"/>
    <w:rsid w:val="00563737"/>
    <w:rsid w:val="00577EE5"/>
    <w:rsid w:val="00581E5F"/>
    <w:rsid w:val="00583922"/>
    <w:rsid w:val="00584A53"/>
    <w:rsid w:val="005A0476"/>
    <w:rsid w:val="005A7C54"/>
    <w:rsid w:val="005D3B07"/>
    <w:rsid w:val="005F39F7"/>
    <w:rsid w:val="00620BC6"/>
    <w:rsid w:val="006240BC"/>
    <w:rsid w:val="00632EEE"/>
    <w:rsid w:val="00636704"/>
    <w:rsid w:val="00637533"/>
    <w:rsid w:val="00646080"/>
    <w:rsid w:val="00647765"/>
    <w:rsid w:val="00647816"/>
    <w:rsid w:val="006556EB"/>
    <w:rsid w:val="006675F4"/>
    <w:rsid w:val="006729CA"/>
    <w:rsid w:val="00674429"/>
    <w:rsid w:val="00684951"/>
    <w:rsid w:val="00692729"/>
    <w:rsid w:val="006A44E3"/>
    <w:rsid w:val="006A5C0B"/>
    <w:rsid w:val="006B6F99"/>
    <w:rsid w:val="006C5F61"/>
    <w:rsid w:val="006D4A68"/>
    <w:rsid w:val="006E1B2B"/>
    <w:rsid w:val="006F7F09"/>
    <w:rsid w:val="00734708"/>
    <w:rsid w:val="00740044"/>
    <w:rsid w:val="00750885"/>
    <w:rsid w:val="007551D1"/>
    <w:rsid w:val="007666DE"/>
    <w:rsid w:val="00767285"/>
    <w:rsid w:val="00786D24"/>
    <w:rsid w:val="00787CFE"/>
    <w:rsid w:val="00797607"/>
    <w:rsid w:val="007D4BEA"/>
    <w:rsid w:val="007E7279"/>
    <w:rsid w:val="007E7F2B"/>
    <w:rsid w:val="008016D8"/>
    <w:rsid w:val="00804FF3"/>
    <w:rsid w:val="00820FF9"/>
    <w:rsid w:val="008259BA"/>
    <w:rsid w:val="00832339"/>
    <w:rsid w:val="00840180"/>
    <w:rsid w:val="00842E56"/>
    <w:rsid w:val="0084709B"/>
    <w:rsid w:val="00852FFB"/>
    <w:rsid w:val="0085374E"/>
    <w:rsid w:val="00863778"/>
    <w:rsid w:val="00864252"/>
    <w:rsid w:val="00864FB1"/>
    <w:rsid w:val="008669B8"/>
    <w:rsid w:val="0087151E"/>
    <w:rsid w:val="0087651C"/>
    <w:rsid w:val="008946BA"/>
    <w:rsid w:val="008B0F2F"/>
    <w:rsid w:val="008B104A"/>
    <w:rsid w:val="008B17E3"/>
    <w:rsid w:val="008B4A7F"/>
    <w:rsid w:val="008C70C5"/>
    <w:rsid w:val="008C7D92"/>
    <w:rsid w:val="008D5BB8"/>
    <w:rsid w:val="008D5D09"/>
    <w:rsid w:val="008D749A"/>
    <w:rsid w:val="008E6336"/>
    <w:rsid w:val="008F398E"/>
    <w:rsid w:val="008F42B0"/>
    <w:rsid w:val="009050FB"/>
    <w:rsid w:val="00910199"/>
    <w:rsid w:val="00931C0D"/>
    <w:rsid w:val="009449BB"/>
    <w:rsid w:val="00950FBD"/>
    <w:rsid w:val="0098129D"/>
    <w:rsid w:val="009835C1"/>
    <w:rsid w:val="009844A5"/>
    <w:rsid w:val="00985437"/>
    <w:rsid w:val="00987195"/>
    <w:rsid w:val="00996804"/>
    <w:rsid w:val="00997168"/>
    <w:rsid w:val="00997EE2"/>
    <w:rsid w:val="009A028D"/>
    <w:rsid w:val="009A0904"/>
    <w:rsid w:val="009A22C6"/>
    <w:rsid w:val="009B3ED0"/>
    <w:rsid w:val="009C18DD"/>
    <w:rsid w:val="009C6BAF"/>
    <w:rsid w:val="009D2C10"/>
    <w:rsid w:val="009E2F55"/>
    <w:rsid w:val="009F579B"/>
    <w:rsid w:val="00A06F7D"/>
    <w:rsid w:val="00A113D3"/>
    <w:rsid w:val="00A21513"/>
    <w:rsid w:val="00A25453"/>
    <w:rsid w:val="00A3321A"/>
    <w:rsid w:val="00A33F4A"/>
    <w:rsid w:val="00A44B36"/>
    <w:rsid w:val="00A71B4E"/>
    <w:rsid w:val="00A746E5"/>
    <w:rsid w:val="00A801D4"/>
    <w:rsid w:val="00A80A93"/>
    <w:rsid w:val="00A95C38"/>
    <w:rsid w:val="00AA483B"/>
    <w:rsid w:val="00AB659F"/>
    <w:rsid w:val="00AD27EE"/>
    <w:rsid w:val="00AE0252"/>
    <w:rsid w:val="00B21453"/>
    <w:rsid w:val="00B247FA"/>
    <w:rsid w:val="00B35D39"/>
    <w:rsid w:val="00B4392D"/>
    <w:rsid w:val="00B579A2"/>
    <w:rsid w:val="00B62D0A"/>
    <w:rsid w:val="00B719EC"/>
    <w:rsid w:val="00B81140"/>
    <w:rsid w:val="00B81964"/>
    <w:rsid w:val="00B8742D"/>
    <w:rsid w:val="00BA39CB"/>
    <w:rsid w:val="00BC4AA2"/>
    <w:rsid w:val="00BC6EC8"/>
    <w:rsid w:val="00BE4521"/>
    <w:rsid w:val="00BF0D70"/>
    <w:rsid w:val="00BF3D23"/>
    <w:rsid w:val="00BF5422"/>
    <w:rsid w:val="00C04458"/>
    <w:rsid w:val="00C05E75"/>
    <w:rsid w:val="00C07769"/>
    <w:rsid w:val="00C12817"/>
    <w:rsid w:val="00C260B7"/>
    <w:rsid w:val="00C30194"/>
    <w:rsid w:val="00C44789"/>
    <w:rsid w:val="00C60CD0"/>
    <w:rsid w:val="00C63E33"/>
    <w:rsid w:val="00C64220"/>
    <w:rsid w:val="00C65B5D"/>
    <w:rsid w:val="00C711D5"/>
    <w:rsid w:val="00C74F68"/>
    <w:rsid w:val="00C93597"/>
    <w:rsid w:val="00CA0D11"/>
    <w:rsid w:val="00CB54D5"/>
    <w:rsid w:val="00CC1345"/>
    <w:rsid w:val="00CC378E"/>
    <w:rsid w:val="00CC3D18"/>
    <w:rsid w:val="00CC4FBB"/>
    <w:rsid w:val="00CC4FC9"/>
    <w:rsid w:val="00CC675D"/>
    <w:rsid w:val="00CE23B9"/>
    <w:rsid w:val="00CE3A28"/>
    <w:rsid w:val="00D11662"/>
    <w:rsid w:val="00D141CC"/>
    <w:rsid w:val="00D22C15"/>
    <w:rsid w:val="00D23DCB"/>
    <w:rsid w:val="00D323B8"/>
    <w:rsid w:val="00D4451A"/>
    <w:rsid w:val="00D47D42"/>
    <w:rsid w:val="00D572B3"/>
    <w:rsid w:val="00D6735C"/>
    <w:rsid w:val="00D82BA3"/>
    <w:rsid w:val="00D83B70"/>
    <w:rsid w:val="00D9017C"/>
    <w:rsid w:val="00D93EC0"/>
    <w:rsid w:val="00D97D1C"/>
    <w:rsid w:val="00DC7198"/>
    <w:rsid w:val="00DD1186"/>
    <w:rsid w:val="00DD11B6"/>
    <w:rsid w:val="00DD316F"/>
    <w:rsid w:val="00DD7987"/>
    <w:rsid w:val="00DE5A28"/>
    <w:rsid w:val="00DF1FBF"/>
    <w:rsid w:val="00DF7C89"/>
    <w:rsid w:val="00E034B3"/>
    <w:rsid w:val="00E07324"/>
    <w:rsid w:val="00E1059F"/>
    <w:rsid w:val="00E14183"/>
    <w:rsid w:val="00E14BDF"/>
    <w:rsid w:val="00E36A55"/>
    <w:rsid w:val="00E565BB"/>
    <w:rsid w:val="00E57C11"/>
    <w:rsid w:val="00E7167A"/>
    <w:rsid w:val="00E74AB5"/>
    <w:rsid w:val="00E85AB7"/>
    <w:rsid w:val="00EA3753"/>
    <w:rsid w:val="00EC2052"/>
    <w:rsid w:val="00ED6EC6"/>
    <w:rsid w:val="00EF4AE7"/>
    <w:rsid w:val="00EF6F03"/>
    <w:rsid w:val="00F0037B"/>
    <w:rsid w:val="00F21F67"/>
    <w:rsid w:val="00F41A65"/>
    <w:rsid w:val="00F45ECB"/>
    <w:rsid w:val="00F510F8"/>
    <w:rsid w:val="00F53FBA"/>
    <w:rsid w:val="00F620CC"/>
    <w:rsid w:val="00F7135A"/>
    <w:rsid w:val="00F71EEC"/>
    <w:rsid w:val="00F75267"/>
    <w:rsid w:val="00F86C58"/>
    <w:rsid w:val="00F87556"/>
    <w:rsid w:val="00F93455"/>
    <w:rsid w:val="00FA6D61"/>
    <w:rsid w:val="00FB26A1"/>
    <w:rsid w:val="00FB3E76"/>
    <w:rsid w:val="00FC7A1B"/>
    <w:rsid w:val="00FD7927"/>
    <w:rsid w:val="00FE1FD4"/>
    <w:rsid w:val="00FF0D0F"/>
    <w:rsid w:val="00FF0DD3"/>
    <w:rsid w:val="00FF3636"/>
    <w:rsid w:val="00FF5946"/>
    <w:rsid w:val="00FF5DA9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BD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es-ES" w:bidi="ar-SA"/>
      </w:rPr>
    </w:rPrDefault>
    <w:pPrDefault/>
  </w:docDefaults>
  <w:latentStyles w:defLockedState="0" w:defUIPriority="0" w:defSemiHidden="0" w:defUnhideWhenUsed="0" w:defQFormat="0" w:count="382">
    <w:lsdException w:name="heading 2" w:uiPriority="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20CC"/>
    <w:rPr>
      <w:lang w:val="es-ES"/>
    </w:rPr>
  </w:style>
  <w:style w:type="paragraph" w:styleId="Ttulo2">
    <w:name w:val="heading 2"/>
    <w:basedOn w:val="Normal"/>
    <w:link w:val="Ttulo2Car"/>
    <w:uiPriority w:val="9"/>
    <w:rsid w:val="00FF5DA9"/>
    <w:pPr>
      <w:spacing w:beforeLines="1" w:afterLines="1"/>
      <w:outlineLvl w:val="1"/>
    </w:pPr>
    <w:rPr>
      <w:rFonts w:ascii="Times" w:hAnsi="Times"/>
      <w:b/>
      <w:sz w:val="36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17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90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7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1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17C"/>
    <w:rPr>
      <w:rFonts w:ascii="Lucida Grande" w:hAnsi="Lucida Grande" w:cs="Lucida Grande"/>
      <w:sz w:val="18"/>
      <w:szCs w:val="18"/>
      <w:lang w:val="ca-ES"/>
    </w:rPr>
  </w:style>
  <w:style w:type="paragraph" w:styleId="Sinespaciado">
    <w:name w:val="No Spacing"/>
    <w:uiPriority w:val="1"/>
    <w:qFormat/>
    <w:rsid w:val="006729CA"/>
    <w:rPr>
      <w:rFonts w:ascii="Times New Roman" w:eastAsia="Cambria" w:hAnsi="Times New Roman" w:cs="Times New Roman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F5DA9"/>
    <w:rPr>
      <w:rFonts w:ascii="Times" w:hAnsi="Times"/>
      <w:b/>
      <w:sz w:val="36"/>
      <w:szCs w:val="20"/>
      <w:lang w:val="es-ES_tradnl" w:eastAsia="es-ES_tradnl"/>
    </w:rPr>
  </w:style>
  <w:style w:type="paragraph" w:customStyle="1" w:styleId="menysespai">
    <w:name w:val="menys_espai"/>
    <w:basedOn w:val="Normal"/>
    <w:rsid w:val="00FF5DA9"/>
    <w:pPr>
      <w:spacing w:beforeLines="1" w:afterLines="1"/>
    </w:pPr>
    <w:rPr>
      <w:rFonts w:ascii="Times" w:hAnsi="Times"/>
      <w:sz w:val="20"/>
      <w:szCs w:val="20"/>
      <w:lang w:val="es-ES_tradnl" w:eastAsia="es-ES_tradnl"/>
    </w:rPr>
  </w:style>
  <w:style w:type="paragraph" w:styleId="NormalWeb">
    <w:name w:val="Normal (Web)"/>
    <w:basedOn w:val="Normal"/>
    <w:uiPriority w:val="99"/>
    <w:rsid w:val="00FF5DA9"/>
    <w:pPr>
      <w:spacing w:beforeLines="1" w:afterLines="1"/>
    </w:pPr>
    <w:rPr>
      <w:rFonts w:ascii="Times" w:hAnsi="Times" w:cs="Times New Roman"/>
      <w:sz w:val="20"/>
      <w:szCs w:val="20"/>
      <w:lang w:val="es-ES_tradnl" w:eastAsia="es-ES_tradnl"/>
    </w:rPr>
  </w:style>
  <w:style w:type="character" w:styleId="Hipervnculo">
    <w:name w:val="Hyperlink"/>
    <w:basedOn w:val="Fuentedeprrafopredeter"/>
    <w:rsid w:val="00647816"/>
    <w:rPr>
      <w:color w:val="0000FF" w:themeColor="hyperlink"/>
      <w:u w:val="single"/>
    </w:rPr>
  </w:style>
  <w:style w:type="table" w:styleId="Tablaconcuadrcula">
    <w:name w:val="Table Grid"/>
    <w:basedOn w:val="Tablanormal"/>
    <w:rsid w:val="0050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6A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udiquattrocup.es" TargetMode="External"/><Relationship Id="rId8" Type="http://schemas.openxmlformats.org/officeDocument/2006/relationships/hyperlink" Target="mailto:aqc@rfedi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2592</Words>
  <Characters>14256</Characters>
  <Application>Microsoft Macintosh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Audi: patrocinador principal</vt:lpstr>
      <vt:lpstr>    Audi Financial Services: patrocinador oficial</vt:lpstr>
      <vt:lpstr>    Viajes Thai Dreams: patrocinador oficial  </vt:lpstr>
      <vt:lpstr>    AC-Hotels by Marriott: patrocinador oficial</vt:lpstr>
      <vt:lpstr>    Head: patrocinador y colaborador técnico</vt:lpstr>
    </vt:vector>
  </TitlesOfParts>
  <Company/>
  <LinksUpToDate>false</LinksUpToDate>
  <CharactersWithSpaces>16815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Vilà Rosselló</dc:creator>
  <cp:keywords/>
  <dc:description/>
  <cp:lastModifiedBy>Usuario de Microsoft Office</cp:lastModifiedBy>
  <cp:revision>50</cp:revision>
  <cp:lastPrinted>2016-12-21T10:19:00Z</cp:lastPrinted>
  <dcterms:created xsi:type="dcterms:W3CDTF">2016-12-21T10:19:00Z</dcterms:created>
  <dcterms:modified xsi:type="dcterms:W3CDTF">2017-12-13T11:22:00Z</dcterms:modified>
</cp:coreProperties>
</file>